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FB99" w14:textId="1D41AD78" w:rsidR="0011645D" w:rsidRPr="00CB071F" w:rsidRDefault="0011645D" w:rsidP="002358A2">
      <w:pPr>
        <w:pStyle w:val="Sidhuvud"/>
        <w:rPr>
          <w:color w:val="FFFFFF" w:themeColor="background1"/>
          <w:sz w:val="10"/>
          <w:szCs w:val="10"/>
        </w:rPr>
      </w:pPr>
      <w:r w:rsidRPr="00CB071F">
        <w:rPr>
          <w:color w:val="FFFFFF" w:themeColor="background1"/>
          <w:sz w:val="10"/>
          <w:szCs w:val="10"/>
        </w:rPr>
        <w:t xml:space="preserve">Nacka kommun, </w:t>
      </w:r>
      <w:sdt>
        <w:sdtPr>
          <w:rPr>
            <w:color w:val="FFFFFF" w:themeColor="background1"/>
            <w:sz w:val="10"/>
            <w:szCs w:val="10"/>
          </w:rPr>
          <w:id w:val="-1835223304"/>
          <w:placeholder>
            <w:docPart w:val="4EEA622ADD0346E0BF71BE0731FC77A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dropDownList w:lastValue="RUTIN">
            <w:listItem w:displayText="Rutin" w:value="Rutin"/>
            <w:listItem w:displayText="Guide" w:value="Guide"/>
            <w:listItem w:displayText="Vägledning" w:value="Vägledning"/>
            <w:listItem w:displayText="Handbok" w:value="Handbok"/>
          </w:dropDownList>
        </w:sdtPr>
        <w:sdtEndPr/>
        <w:sdtContent>
          <w:r w:rsidR="00B50E54">
            <w:rPr>
              <w:color w:val="FFFFFF" w:themeColor="background1"/>
              <w:sz w:val="10"/>
              <w:szCs w:val="10"/>
            </w:rPr>
            <w:t>RUTIN</w:t>
          </w:r>
        </w:sdtContent>
      </w:sdt>
    </w:p>
    <w:tbl>
      <w:tblPr>
        <w:tblStyle w:val="Tabellrutnt"/>
        <w:tblW w:w="10541" w:type="dxa"/>
        <w:tblInd w:w="-119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CellMar>
          <w:top w:w="28" w:type="dxa"/>
          <w:left w:w="57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344"/>
        <w:gridCol w:w="3500"/>
        <w:gridCol w:w="1568"/>
        <w:gridCol w:w="2337"/>
        <w:gridCol w:w="1792"/>
      </w:tblGrid>
      <w:tr w:rsidR="00B54314" w:rsidRPr="00B8675D" w14:paraId="5113E9DF" w14:textId="77777777" w:rsidTr="00B50E54">
        <w:trPr>
          <w:tblHeader/>
        </w:trPr>
        <w:tc>
          <w:tcPr>
            <w:tcW w:w="1344" w:type="dxa"/>
          </w:tcPr>
          <w:p w14:paraId="6355FB70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okumenttyp</w:t>
            </w:r>
          </w:p>
        </w:tc>
        <w:tc>
          <w:tcPr>
            <w:tcW w:w="3500" w:type="dxa"/>
          </w:tcPr>
          <w:p w14:paraId="749BF63D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Titel</w:t>
            </w:r>
          </w:p>
        </w:tc>
        <w:tc>
          <w:tcPr>
            <w:tcW w:w="1568" w:type="dxa"/>
          </w:tcPr>
          <w:p w14:paraId="1E427A59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Diarienummer</w:t>
            </w:r>
          </w:p>
        </w:tc>
        <w:tc>
          <w:tcPr>
            <w:tcW w:w="2337" w:type="dxa"/>
          </w:tcPr>
          <w:p w14:paraId="775C694B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54314">
              <w:rPr>
                <w:rFonts w:asciiTheme="majorHAnsi" w:hAnsiTheme="majorHAnsi"/>
                <w:b/>
                <w:bCs/>
                <w:sz w:val="16"/>
                <w:szCs w:val="16"/>
              </w:rPr>
              <w:t>Fastställd/senast uppdaterad</w:t>
            </w:r>
          </w:p>
        </w:tc>
        <w:tc>
          <w:tcPr>
            <w:tcW w:w="1792" w:type="dxa"/>
          </w:tcPr>
          <w:p w14:paraId="2F404E98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Dokumentansvarig</w:t>
            </w:r>
          </w:p>
        </w:tc>
      </w:tr>
      <w:tr w:rsidR="00B50E54" w:rsidRPr="00B8675D" w14:paraId="00093D88" w14:textId="77777777" w:rsidTr="00B50E54">
        <w:tc>
          <w:tcPr>
            <w:tcW w:w="1344" w:type="dxa"/>
          </w:tcPr>
          <w:bookmarkStart w:id="0" w:name="_Hlk161308590" w:displacedByCustomXml="next"/>
          <w:sdt>
            <w:sdtPr>
              <w:id w:val="1171841"/>
              <w:placeholder>
                <w:docPart w:val="001C2E97ABD943F8B4F583EA29A3AA05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RUTIN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p w14:paraId="03FFE2E3" w14:textId="6F98A8A4" w:rsidR="00B50E54" w:rsidRPr="00E80202" w:rsidRDefault="00B50E54" w:rsidP="00B50E54">
                <w:pPr>
                  <w:pStyle w:val="Sidhuvud"/>
                </w:pPr>
                <w:r>
                  <w:t>RUTIN</w:t>
                </w:r>
              </w:p>
            </w:sdtContent>
          </w:sdt>
          <w:bookmarkEnd w:id="0" w:displacedByCustomXml="prev"/>
        </w:tc>
        <w:sdt>
          <w:sdtPr>
            <w:alias w:val="Titel"/>
            <w:tag w:val=""/>
            <w:id w:val="574101872"/>
            <w:placeholder>
              <w:docPart w:val="093031F7A2B54481B0236780DD221B8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3500" w:type="dxa"/>
              </w:tcPr>
              <w:p w14:paraId="0AAFCDE6" w14:textId="25E464AE" w:rsidR="00B50E54" w:rsidRPr="00B8675D" w:rsidRDefault="00B50E54" w:rsidP="00B50E54">
                <w:pPr>
                  <w:pStyle w:val="Sidhuvud"/>
                </w:pPr>
                <w:r>
                  <w:t>Hälsogenomgång LSS-hälsan</w:t>
                </w:r>
              </w:p>
            </w:tc>
          </w:sdtContent>
        </w:sdt>
        <w:sdt>
          <w:sdtPr>
            <w:id w:val="-1709561002"/>
            <w:placeholder>
              <w:docPart w:val="2ADE19F654EE4EEA8D4E9EB2CB8E7C15"/>
            </w:placeholder>
            <w:temporary/>
            <w:showingPlcHdr/>
          </w:sdtPr>
          <w:sdtEndPr/>
          <w:sdtContent>
            <w:tc>
              <w:tcPr>
                <w:tcW w:w="1568" w:type="dxa"/>
              </w:tcPr>
              <w:p w14:paraId="157AA336" w14:textId="77777777" w:rsidR="00B50E54" w:rsidRPr="00B8675D" w:rsidRDefault="00B50E54" w:rsidP="00B50E54">
                <w:pPr>
                  <w:pStyle w:val="Sidhuvud"/>
                </w:pPr>
                <w:r w:rsidRPr="00B8675D">
                  <w:rPr>
                    <w:rStyle w:val="Platshllartext"/>
                  </w:rPr>
                  <w:t>Ange diarienummer.</w:t>
                </w:r>
              </w:p>
            </w:tc>
          </w:sdtContent>
        </w:sdt>
        <w:sdt>
          <w:sdtPr>
            <w:id w:val="1264643081"/>
            <w:placeholder>
              <w:docPart w:val="37DC45B7FC0D40F8B5D23F231CF9902D"/>
            </w:placeholder>
            <w:date w:fullDate="2026-01-2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337" w:type="dxa"/>
              </w:tcPr>
              <w:p w14:paraId="1CD3FA01" w14:textId="3ADE9D36" w:rsidR="00B50E54" w:rsidRPr="00B8675D" w:rsidRDefault="00B50E54" w:rsidP="00B50E54">
                <w:pPr>
                  <w:pStyle w:val="Sidhuvud"/>
                </w:pPr>
                <w:r>
                  <w:t>2026-01-27</w:t>
                </w:r>
              </w:p>
            </w:tc>
          </w:sdtContent>
        </w:sdt>
        <w:tc>
          <w:tcPr>
            <w:tcW w:w="1792" w:type="dxa"/>
          </w:tcPr>
          <w:p w14:paraId="0B2AB25D" w14:textId="471A4CF1" w:rsidR="00B50E54" w:rsidRPr="00B8675D" w:rsidRDefault="00B50E54" w:rsidP="00B50E54">
            <w:pPr>
              <w:pStyle w:val="Sidhuvud"/>
            </w:pPr>
            <w:r w:rsidRPr="006D23AE">
              <w:t>LSS-hälsan verksamhetschef</w:t>
            </w:r>
          </w:p>
        </w:tc>
      </w:tr>
    </w:tbl>
    <w:bookmarkStart w:id="1" w:name="_Hlk34052352" w:displacedByCustomXml="next"/>
    <w:sdt>
      <w:sdtPr>
        <w:alias w:val="Titel"/>
        <w:tag w:val=""/>
        <w:id w:val="521976555"/>
        <w:placeholder>
          <w:docPart w:val="EFC3A81D12C8434A98CCDF82F1DAF67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1B27FAC" w14:textId="4EAD6A72" w:rsidR="00CF11A2" w:rsidRPr="00826BE4" w:rsidRDefault="0072430F" w:rsidP="00B50E54">
          <w:pPr>
            <w:pStyle w:val="Rubrik1"/>
          </w:pPr>
          <w:r>
            <w:t>Hälsogenomgång LSS-hälsan</w:t>
          </w:r>
        </w:p>
      </w:sdtContent>
    </w:sdt>
    <w:bookmarkEnd w:id="1" w:displacedByCustomXml="prev"/>
    <w:p w14:paraId="27D8B876" w14:textId="675B72A9" w:rsidR="00EC6E64" w:rsidRPr="00465E51" w:rsidRDefault="00B70017" w:rsidP="00F67436">
      <w:pPr>
        <w:pStyle w:val="Rubrikledtext"/>
      </w:pPr>
      <w:r w:rsidRPr="00465E51">
        <w:t>Dokumentets syfte</w:t>
      </w:r>
    </w:p>
    <w:p w14:paraId="40294B94" w14:textId="35D36AEA" w:rsidR="00B70017" w:rsidRPr="00201FFC" w:rsidRDefault="00201FFC" w:rsidP="00201FFC">
      <w:pPr>
        <w:rPr>
          <w:rFonts w:asciiTheme="majorHAnsi" w:hAnsiTheme="majorHAnsi"/>
          <w:sz w:val="18"/>
          <w:szCs w:val="18"/>
        </w:rPr>
      </w:pPr>
      <w:r w:rsidRPr="00201FFC">
        <w:rPr>
          <w:rFonts w:asciiTheme="majorHAnsi" w:hAnsiTheme="majorHAnsi"/>
          <w:sz w:val="18"/>
          <w:szCs w:val="18"/>
        </w:rPr>
        <w:t xml:space="preserve">Hälsobedömning </w:t>
      </w:r>
      <w:r>
        <w:rPr>
          <w:rFonts w:asciiTheme="majorHAnsi" w:hAnsiTheme="majorHAnsi"/>
          <w:sz w:val="18"/>
          <w:szCs w:val="18"/>
        </w:rPr>
        <w:t xml:space="preserve">genomförs för att skapa en helhetsbild av patientens hälsotillstånd samt för att fånga upp behov av ytterligare stöd och insatser. Hälsobedömning ska </w:t>
      </w:r>
      <w:r w:rsidRPr="00201FFC">
        <w:rPr>
          <w:rFonts w:asciiTheme="majorHAnsi" w:hAnsiTheme="majorHAnsi"/>
          <w:sz w:val="18"/>
          <w:szCs w:val="18"/>
        </w:rPr>
        <w:t xml:space="preserve">ske innan läkarrond. </w:t>
      </w:r>
    </w:p>
    <w:p w14:paraId="0B4535E6" w14:textId="62D5A505" w:rsidR="00B70017" w:rsidRPr="00465E51" w:rsidRDefault="00B70017" w:rsidP="00F67436">
      <w:pPr>
        <w:pStyle w:val="Rubrikledtext"/>
      </w:pPr>
      <w:r w:rsidRPr="00465E51">
        <w:t>Dokumentet gäller för</w:t>
      </w:r>
      <w:r w:rsidR="00B914EE">
        <w:t xml:space="preserve"> </w:t>
      </w:r>
    </w:p>
    <w:p w14:paraId="793176D1" w14:textId="672DCB1A" w:rsidR="00282C79" w:rsidRPr="00465E51" w:rsidRDefault="0072430F" w:rsidP="00F67436">
      <w:pPr>
        <w:pStyle w:val="Normalledtext"/>
      </w:pPr>
      <w:r>
        <w:t>LSS-Hälsan Nacka</w:t>
      </w:r>
    </w:p>
    <w:p w14:paraId="5526D7D1" w14:textId="421871C0" w:rsidR="0072430F" w:rsidRDefault="0072430F" w:rsidP="0072430F">
      <w:pPr>
        <w:pStyle w:val="Rubrik1"/>
        <w:rPr>
          <w:color w:val="000000" w:themeColor="text1"/>
        </w:rPr>
      </w:pPr>
      <w:r w:rsidRPr="00964767">
        <w:rPr>
          <w:color w:val="000000" w:themeColor="text1"/>
        </w:rPr>
        <w:t xml:space="preserve">Årlig Hälsogenomgång </w:t>
      </w:r>
      <w:r w:rsidR="00201FFC">
        <w:rPr>
          <w:color w:val="000000" w:themeColor="text1"/>
        </w:rPr>
        <w:br/>
      </w:r>
      <w:r w:rsidRPr="00964767">
        <w:rPr>
          <w:color w:val="000000" w:themeColor="text1"/>
        </w:rPr>
        <w:t>LSS-boende och socialpsykiatri</w:t>
      </w:r>
    </w:p>
    <w:p w14:paraId="7A076442" w14:textId="77777777" w:rsidR="00201FFC" w:rsidRDefault="00201FFC" w:rsidP="00201FFC">
      <w:r>
        <w:t>1 gång om året erbjuds patienterna på samtliga boende LSS, Servicebostad, gruppbostad och socialpsykiatri en hälsogenomgång som görs av HSL teamet på LSS-hälsan. Det är valfritt för patienterna att delta</w:t>
      </w:r>
      <w:r>
        <w:t xml:space="preserve">, de patienter som tackar nej men har </w:t>
      </w:r>
      <w:r>
        <w:t>samtyck</w:t>
      </w:r>
      <w:r>
        <w:t xml:space="preserve">t till informationsutbyte mellan LSS-hälsan och boendet gås igenom tillsammans med medarbetare från boendet. </w:t>
      </w:r>
      <w:r>
        <w:t xml:space="preserve"> </w:t>
      </w:r>
    </w:p>
    <w:p w14:paraId="4B6246DA" w14:textId="20BC356A" w:rsidR="00201FFC" w:rsidRDefault="00201FFC" w:rsidP="00201FFC">
      <w:r>
        <w:t xml:space="preserve">Omvårdnadsansvarig sjuksköterska kallar till hälsokontroll </w:t>
      </w:r>
      <w:r>
        <w:t>på respektive</w:t>
      </w:r>
      <w:r>
        <w:t xml:space="preserve"> boende i samråd med paramedicinare, ca </w:t>
      </w:r>
      <w:r>
        <w:t>3–4</w:t>
      </w:r>
      <w:r>
        <w:t xml:space="preserve"> veckor innan (finns mall för vilken vecka som vardera boende ska utföras under). </w:t>
      </w:r>
      <w:r>
        <w:t xml:space="preserve">Bokning av insatserna genomförs dock ca 8 veckor innan planerat utförandedatum för att säkerställa att samtliga berörda tjänstemän kan närvara. </w:t>
      </w:r>
    </w:p>
    <w:p w14:paraId="1444E5ED" w14:textId="62048100" w:rsidR="00201FFC" w:rsidRPr="00201FFC" w:rsidRDefault="00201FFC" w:rsidP="00201FFC">
      <w:pPr>
        <w:rPr>
          <w:b/>
          <w:bCs/>
        </w:rPr>
      </w:pPr>
      <w:r w:rsidRPr="00201FFC">
        <w:rPr>
          <w:b/>
          <w:bCs/>
        </w:rPr>
        <w:t xml:space="preserve">Förtydligande </w:t>
      </w:r>
      <w:r>
        <w:rPr>
          <w:b/>
          <w:bCs/>
        </w:rPr>
        <w:br/>
      </w:r>
      <w:r>
        <w:t xml:space="preserve">LSS-hälsan tar med en våg, vikt ska förberedas innan samtal med patienten. </w:t>
      </w:r>
    </w:p>
    <w:p w14:paraId="32356893" w14:textId="32AC37D8" w:rsidR="00201FFC" w:rsidRDefault="00201FFC" w:rsidP="00201FFC">
      <w:r>
        <w:t>Medarbetare i Omsorgsverksamheten</w:t>
      </w:r>
      <w:r>
        <w:t xml:space="preserve"> behöver </w:t>
      </w:r>
      <w:r>
        <w:t xml:space="preserve">finnas tillgänglig och kunna medverka så snart patient önskar eller när frågor uppstår. </w:t>
      </w:r>
    </w:p>
    <w:p w14:paraId="45F9A113" w14:textId="598D2D9C" w:rsidR="00201FFC" w:rsidRDefault="00201FFC" w:rsidP="00201FFC">
      <w:r>
        <w:t>Dokumenteras av HSL-personal</w:t>
      </w:r>
      <w:r>
        <w:t xml:space="preserve"> i HSL-journal samt av medarbetare på boendet i LSS- eller </w:t>
      </w:r>
      <w:proofErr w:type="spellStart"/>
      <w:r>
        <w:t>SoL</w:t>
      </w:r>
      <w:proofErr w:type="spellEnd"/>
      <w:r>
        <w:t xml:space="preserve">-journal utifrån respektive lagrum. </w:t>
      </w:r>
    </w:p>
    <w:p w14:paraId="38AFCD43" w14:textId="041C212E" w:rsidR="00201FFC" w:rsidRPr="0072430F" w:rsidRDefault="00201FFC" w:rsidP="00201FFC">
      <w:r>
        <w:t xml:space="preserve">Information </w:t>
      </w:r>
      <w:r>
        <w:t xml:space="preserve">om HSL-bedömning </w:t>
      </w:r>
      <w:r>
        <w:t xml:space="preserve">lämnas ut till </w:t>
      </w:r>
      <w:r>
        <w:t xml:space="preserve">boendets </w:t>
      </w:r>
      <w:r>
        <w:t xml:space="preserve">personalgrupp under personalmöte efter hälsogenomgång. </w:t>
      </w:r>
    </w:p>
    <w:p w14:paraId="4E32402C" w14:textId="77777777" w:rsidR="0072430F" w:rsidRPr="00964767" w:rsidRDefault="0072430F" w:rsidP="0072430F">
      <w:pPr>
        <w:pStyle w:val="Rubrik2"/>
        <w:rPr>
          <w:color w:val="000000" w:themeColor="text1"/>
        </w:rPr>
      </w:pPr>
      <w:r w:rsidRPr="00964767">
        <w:rPr>
          <w:color w:val="000000" w:themeColor="text1"/>
        </w:rPr>
        <w:lastRenderedPageBreak/>
        <w:t>1. Sjuksköterska (Medicinsk översyn)</w:t>
      </w:r>
    </w:p>
    <w:p w14:paraId="78D4AA41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t>• Vitalparametrar: blodtryck, puls, andning, temperatur, vikt, längd, BMI</w:t>
      </w:r>
    </w:p>
    <w:p w14:paraId="11946A64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t>• Allmäntillstånd, vakenhet, smärta</w:t>
      </w:r>
    </w:p>
    <w:p w14:paraId="05C22BAA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t>• Hudstatus (trycksår, eksem, sår, blåmärken)</w:t>
      </w:r>
    </w:p>
    <w:p w14:paraId="0511C81E" w14:textId="2F4AE084" w:rsidR="0072430F" w:rsidRPr="00964767" w:rsidRDefault="0072430F" w:rsidP="0072430F">
      <w:pPr>
        <w:rPr>
          <w:color w:val="000000" w:themeColor="text1"/>
        </w:rPr>
      </w:pPr>
      <w:r w:rsidRPr="13F231A2">
        <w:rPr>
          <w:color w:val="000000" w:themeColor="text1"/>
        </w:rPr>
        <w:t>• Munhälsa och tandstatus</w:t>
      </w:r>
      <w:r w:rsidR="43D88255" w:rsidRPr="13F231A2">
        <w:rPr>
          <w:color w:val="000000" w:themeColor="text1"/>
        </w:rPr>
        <w:t xml:space="preserve"> (ROAG)</w:t>
      </w:r>
    </w:p>
    <w:p w14:paraId="1636D296" w14:textId="7FFFEEA2" w:rsidR="0072430F" w:rsidRPr="00964767" w:rsidRDefault="0072430F" w:rsidP="0072430F">
      <w:pPr>
        <w:rPr>
          <w:color w:val="000000" w:themeColor="text1"/>
        </w:rPr>
      </w:pPr>
      <w:r w:rsidRPr="13F231A2">
        <w:rPr>
          <w:color w:val="000000" w:themeColor="text1"/>
        </w:rPr>
        <w:t>• Nutrition</w:t>
      </w:r>
      <w:r w:rsidR="47591EDA" w:rsidRPr="13F231A2">
        <w:rPr>
          <w:color w:val="000000" w:themeColor="text1"/>
        </w:rPr>
        <w:t xml:space="preserve"> </w:t>
      </w:r>
      <w:r w:rsidRPr="13F231A2">
        <w:rPr>
          <w:color w:val="000000" w:themeColor="text1"/>
        </w:rPr>
        <w:t>och sväljsvårigheter</w:t>
      </w:r>
      <w:r w:rsidR="727DA56B" w:rsidRPr="13F231A2">
        <w:rPr>
          <w:color w:val="000000" w:themeColor="text1"/>
        </w:rPr>
        <w:t xml:space="preserve"> (MNA)</w:t>
      </w:r>
    </w:p>
    <w:p w14:paraId="503973FF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t>• Elimination: urin, avföring, inkontinens</w:t>
      </w:r>
    </w:p>
    <w:p w14:paraId="45F9EA63" w14:textId="01D8BB80" w:rsidR="0072430F" w:rsidRPr="00964767" w:rsidRDefault="0072430F" w:rsidP="0072430F">
      <w:pPr>
        <w:rPr>
          <w:color w:val="000000" w:themeColor="text1"/>
        </w:rPr>
      </w:pPr>
      <w:r w:rsidRPr="13F231A2">
        <w:rPr>
          <w:color w:val="000000" w:themeColor="text1"/>
        </w:rPr>
        <w:t>• Sömnmönster och sömnkvalitet</w:t>
      </w:r>
    </w:p>
    <w:p w14:paraId="1FA1B8B3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t>• Allergier (uppdatering)</w:t>
      </w:r>
    </w:p>
    <w:p w14:paraId="1A37719D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t>• Genomgång av läkemedelslista (effekt, biverkningar)</w:t>
      </w:r>
    </w:p>
    <w:p w14:paraId="5C0E4B8E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t>• Smärtbedömning och behandling</w:t>
      </w:r>
    </w:p>
    <w:p w14:paraId="2B757748" w14:textId="77777777" w:rsidR="0072430F" w:rsidRPr="00964767" w:rsidRDefault="0072430F" w:rsidP="0072430F">
      <w:pPr>
        <w:rPr>
          <w:color w:val="000000" w:themeColor="text1"/>
        </w:rPr>
      </w:pPr>
      <w:r w:rsidRPr="13F231A2">
        <w:rPr>
          <w:color w:val="000000" w:themeColor="text1"/>
        </w:rPr>
        <w:t>• Medicinska hjälpmedel: kateter, PEG, stomi, CPAP, insulin m.m.</w:t>
      </w:r>
    </w:p>
    <w:p w14:paraId="1164E41C" w14:textId="77777777" w:rsidR="0072430F" w:rsidRPr="00964767" w:rsidRDefault="0072430F" w:rsidP="0072430F">
      <w:pPr>
        <w:rPr>
          <w:color w:val="000000" w:themeColor="text1"/>
        </w:rPr>
      </w:pPr>
      <w:r w:rsidRPr="13F231A2">
        <w:rPr>
          <w:color w:val="000000" w:themeColor="text1"/>
        </w:rPr>
        <w:t>• Psykisk hälsa: oro, ångest, nedstämdhet, beteendeförändringar</w:t>
      </w:r>
    </w:p>
    <w:p w14:paraId="03EF011C" w14:textId="2812BF6D" w:rsidR="24877A44" w:rsidRDefault="24877A44" w:rsidP="13F231A2">
      <w:pPr>
        <w:rPr>
          <w:color w:val="000000" w:themeColor="text1"/>
        </w:rPr>
      </w:pPr>
      <w:r w:rsidRPr="13F231A2">
        <w:rPr>
          <w:color w:val="000000" w:themeColor="text1"/>
        </w:rPr>
        <w:t>* Alkohol och droger</w:t>
      </w:r>
    </w:p>
    <w:p w14:paraId="668FD392" w14:textId="77777777" w:rsidR="0072430F" w:rsidRPr="00964767" w:rsidRDefault="0072430F" w:rsidP="0072430F">
      <w:pPr>
        <w:pStyle w:val="Rubrik2"/>
        <w:rPr>
          <w:color w:val="000000" w:themeColor="text1"/>
        </w:rPr>
      </w:pPr>
      <w:r w:rsidRPr="00964767">
        <w:rPr>
          <w:color w:val="000000" w:themeColor="text1"/>
        </w:rPr>
        <w:t>2. Fysioterapeut / Sjukgymnast (Funktion &amp; rörelse)</w:t>
      </w:r>
    </w:p>
    <w:p w14:paraId="36B47A3B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t>• Gångförmåga, balans och stabilitet</w:t>
      </w:r>
    </w:p>
    <w:p w14:paraId="44C1FC61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t>• Styrka, rörlighet och muskeltonus</w:t>
      </w:r>
    </w:p>
    <w:p w14:paraId="60FBF1FF" w14:textId="43F1E42D" w:rsidR="0072430F" w:rsidRPr="00964767" w:rsidRDefault="0072430F" w:rsidP="0072430F">
      <w:pPr>
        <w:rPr>
          <w:color w:val="000000" w:themeColor="text1"/>
        </w:rPr>
      </w:pPr>
      <w:r w:rsidRPr="13F231A2">
        <w:rPr>
          <w:color w:val="000000" w:themeColor="text1"/>
        </w:rPr>
        <w:t>• Fallriskbedömning</w:t>
      </w:r>
      <w:r w:rsidR="039E2671" w:rsidRPr="13F231A2">
        <w:rPr>
          <w:color w:val="000000" w:themeColor="text1"/>
        </w:rPr>
        <w:t>, fallprevention</w:t>
      </w:r>
    </w:p>
    <w:p w14:paraId="3C7FBEE5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t>• Träningsbehov och fysisk aktivitetsnivå</w:t>
      </w:r>
    </w:p>
    <w:p w14:paraId="0BCB2951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t xml:space="preserve">• Bedömning av gånghjälpmedel: rollator, rullstol, </w:t>
      </w:r>
      <w:proofErr w:type="spellStart"/>
      <w:r w:rsidRPr="00964767">
        <w:rPr>
          <w:color w:val="000000" w:themeColor="text1"/>
        </w:rPr>
        <w:t>ortoser</w:t>
      </w:r>
      <w:proofErr w:type="spellEnd"/>
    </w:p>
    <w:p w14:paraId="0BFCBEE7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t>• Bedömning av positionering: sittdynor, stöd, kuddar</w:t>
      </w:r>
    </w:p>
    <w:p w14:paraId="7A34596A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t xml:space="preserve">• Förflyttningshjälpmedel: </w:t>
      </w:r>
      <w:proofErr w:type="spellStart"/>
      <w:r w:rsidRPr="00964767">
        <w:rPr>
          <w:color w:val="000000" w:themeColor="text1"/>
        </w:rPr>
        <w:t>taklyft</w:t>
      </w:r>
      <w:proofErr w:type="spellEnd"/>
      <w:r w:rsidRPr="00964767">
        <w:rPr>
          <w:color w:val="000000" w:themeColor="text1"/>
        </w:rPr>
        <w:t>, selar, glidbrädor</w:t>
      </w:r>
    </w:p>
    <w:p w14:paraId="45572BDF" w14:textId="77777777" w:rsidR="0072430F" w:rsidRPr="00964767" w:rsidRDefault="0072430F" w:rsidP="0072430F">
      <w:pPr>
        <w:pStyle w:val="Rubrik2"/>
        <w:rPr>
          <w:color w:val="000000" w:themeColor="text1"/>
        </w:rPr>
      </w:pPr>
      <w:r w:rsidRPr="00964767">
        <w:rPr>
          <w:color w:val="000000" w:themeColor="text1"/>
        </w:rPr>
        <w:t>3. Arbetsterapeut (ADL, hjälpmedel, kognition)</w:t>
      </w:r>
    </w:p>
    <w:p w14:paraId="3C3AE74C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t>• ADL-bedömning: personlig hygien, påklädning, toalett, måltider</w:t>
      </w:r>
    </w:p>
    <w:p w14:paraId="3AC82DEB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lastRenderedPageBreak/>
        <w:t>• Förflyttningar och positionering</w:t>
      </w:r>
    </w:p>
    <w:p w14:paraId="2C966C03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t>• Kognitiva förmågor: minne, planering, tidsuppfattning</w:t>
      </w:r>
    </w:p>
    <w:p w14:paraId="21BA6830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t>• Kommunikation och behov av AKK</w:t>
      </w:r>
    </w:p>
    <w:p w14:paraId="073BBCA7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t>• Strukturstöd: scheman, visuellt stöd</w:t>
      </w:r>
    </w:p>
    <w:p w14:paraId="19C10386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t>• Miljöbedömning: tillgänglighet, ergonomi</w:t>
      </w:r>
    </w:p>
    <w:p w14:paraId="1CB0EFA4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t>• Riskbedömning i vardagsmiljö</w:t>
      </w:r>
    </w:p>
    <w:p w14:paraId="4AE636C0" w14:textId="77777777" w:rsidR="0072430F" w:rsidRPr="00964767" w:rsidRDefault="0072430F" w:rsidP="0072430F">
      <w:pPr>
        <w:rPr>
          <w:color w:val="000000" w:themeColor="text1"/>
        </w:rPr>
      </w:pPr>
      <w:r w:rsidRPr="00964767">
        <w:rPr>
          <w:color w:val="000000" w:themeColor="text1"/>
        </w:rPr>
        <w:t>• Bedömning av hjälpmedelsbehov och funktionskontroll</w:t>
      </w:r>
    </w:p>
    <w:p w14:paraId="7CCF4B39" w14:textId="77777777" w:rsidR="0072430F" w:rsidRPr="00964767" w:rsidRDefault="0072430F" w:rsidP="0072430F">
      <w:pPr>
        <w:pStyle w:val="Rubrik2"/>
        <w:rPr>
          <w:color w:val="000000" w:themeColor="text1"/>
        </w:rPr>
      </w:pPr>
      <w:r w:rsidRPr="00964767">
        <w:rPr>
          <w:color w:val="000000" w:themeColor="text1"/>
        </w:rPr>
        <w:t>4. Teamgemensamma punkter</w:t>
      </w:r>
    </w:p>
    <w:p w14:paraId="3785C3FE" w14:textId="77777777" w:rsidR="0072430F" w:rsidRDefault="0072430F" w:rsidP="0072430F">
      <w:r>
        <w:t>• Samlad bedömning av hälsa och livskvalitet</w:t>
      </w:r>
    </w:p>
    <w:p w14:paraId="21BCAB89" w14:textId="77777777" w:rsidR="0072430F" w:rsidRDefault="0072430F" w:rsidP="0072430F">
      <w:r>
        <w:t>• Delaktighet och kommunikation</w:t>
      </w:r>
    </w:p>
    <w:p w14:paraId="5E0D6C74" w14:textId="2FC6A1F3" w:rsidR="0072430F" w:rsidRDefault="0072430F" w:rsidP="0072430F">
      <w:r>
        <w:t>• Psykosocial hälsa och trivsel</w:t>
      </w:r>
    </w:p>
    <w:p w14:paraId="44067522" w14:textId="41264826" w:rsidR="0072430F" w:rsidRDefault="0072430F" w:rsidP="13F231A2">
      <w:pPr>
        <w:rPr>
          <w:highlight w:val="red"/>
        </w:rPr>
      </w:pPr>
      <w:r>
        <w:t>• Riskbedömningar:</w:t>
      </w:r>
      <w:r w:rsidR="7D1347F2">
        <w:t xml:space="preserve"> </w:t>
      </w:r>
      <w:r w:rsidR="1ACC0CDD">
        <w:t>fall, nutrition, trycksår och munhälsobedömning ska göras.</w:t>
      </w:r>
      <w:r>
        <w:t xml:space="preserve"> </w:t>
      </w:r>
    </w:p>
    <w:p w14:paraId="46C86EC5" w14:textId="77777777" w:rsidR="0072430F" w:rsidRDefault="0072430F" w:rsidP="0072430F">
      <w:r>
        <w:t>• Åtgärdsplan med ansvarsfördelning och uppföljningsdatum</w:t>
      </w:r>
    </w:p>
    <w:p w14:paraId="43F7D78F" w14:textId="0575F20B" w:rsidR="000762CB" w:rsidRDefault="000762CB" w:rsidP="00FA47A6"/>
    <w:p w14:paraId="71A05E39" w14:textId="3977654D" w:rsidR="13F231A2" w:rsidRDefault="13F231A2" w:rsidP="13F231A2">
      <w:pPr>
        <w:rPr>
          <w:color w:val="0070C0"/>
        </w:rPr>
      </w:pPr>
    </w:p>
    <w:sectPr w:rsidR="13F231A2" w:rsidSect="00432C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4" w:right="2268" w:bottom="1701" w:left="204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1526" w14:textId="77777777" w:rsidR="0072430F" w:rsidRDefault="0072430F" w:rsidP="00ED6C6F">
      <w:pPr>
        <w:spacing w:after="0" w:line="240" w:lineRule="auto"/>
      </w:pPr>
      <w:r>
        <w:separator/>
      </w:r>
    </w:p>
    <w:p w14:paraId="1E160AC7" w14:textId="77777777" w:rsidR="0072430F" w:rsidRDefault="0072430F"/>
  </w:endnote>
  <w:endnote w:type="continuationSeparator" w:id="0">
    <w:p w14:paraId="27FB74D9" w14:textId="77777777" w:rsidR="0072430F" w:rsidRDefault="0072430F" w:rsidP="00ED6C6F">
      <w:pPr>
        <w:spacing w:after="0" w:line="240" w:lineRule="auto"/>
      </w:pPr>
      <w:r>
        <w:continuationSeparator/>
      </w:r>
    </w:p>
    <w:p w14:paraId="74BE672B" w14:textId="77777777" w:rsidR="0072430F" w:rsidRDefault="00724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B24E" w14:textId="77777777" w:rsidR="000D7516" w:rsidRDefault="000D75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FA47A6" w:rsidRPr="00CE187C" w14:paraId="46B4F481" w14:textId="77777777" w:rsidTr="00AD0B38">
      <w:tc>
        <w:tcPr>
          <w:tcW w:w="10206" w:type="dxa"/>
        </w:tcPr>
        <w:p w14:paraId="257CFAF9" w14:textId="77777777" w:rsidR="00FA47A6" w:rsidRPr="00CE187C" w:rsidRDefault="00FA47A6" w:rsidP="00FA47A6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2714CEBC" w14:textId="77777777" w:rsidR="00ED6C6F" w:rsidRDefault="00ED6C6F" w:rsidP="00FA47A6">
    <w:pPr>
      <w:pStyle w:val="Sidfot"/>
      <w:jc w:val="left"/>
    </w:pPr>
  </w:p>
  <w:p w14:paraId="644BBBEA" w14:textId="77777777" w:rsidR="002E11FC" w:rsidRDefault="002E11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3540" w14:textId="77777777" w:rsidR="006B688D" w:rsidRDefault="006B688D"/>
  <w:tbl>
    <w:tblPr>
      <w:tblStyle w:val="Tabellrutnt1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1842"/>
      <w:gridCol w:w="1236"/>
      <w:gridCol w:w="1236"/>
      <w:gridCol w:w="1236"/>
      <w:gridCol w:w="1236"/>
      <w:gridCol w:w="1236"/>
    </w:tblGrid>
    <w:tr w:rsidR="00C432F2" w:rsidRPr="00C432F2" w14:paraId="4FA3B7D2" w14:textId="77777777" w:rsidTr="00713016">
      <w:trPr>
        <w:trHeight w:val="75"/>
      </w:trPr>
      <w:tc>
        <w:tcPr>
          <w:tcW w:w="2184" w:type="dxa"/>
          <w:tcBorders>
            <w:top w:val="single" w:sz="4" w:space="0" w:color="auto"/>
          </w:tcBorders>
          <w:tcMar>
            <w:top w:w="57" w:type="dxa"/>
          </w:tcMar>
        </w:tcPr>
        <w:p w14:paraId="15439458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POSTADRESS</w:t>
          </w:r>
        </w:p>
      </w:tc>
      <w:tc>
        <w:tcPr>
          <w:tcW w:w="1842" w:type="dxa"/>
          <w:tcBorders>
            <w:top w:val="single" w:sz="4" w:space="0" w:color="auto"/>
          </w:tcBorders>
          <w:tcMar>
            <w:top w:w="57" w:type="dxa"/>
          </w:tcMar>
        </w:tcPr>
        <w:p w14:paraId="5C9EC15E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BESÖKSADRESS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516D2557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TELEFON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633E4D8D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E-POST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6831F6FB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SMS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5FDCF670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WEBB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AE71F2C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ORG.NUMMER</w:t>
          </w:r>
        </w:p>
      </w:tc>
    </w:tr>
    <w:tr w:rsidR="00C432F2" w:rsidRPr="00C432F2" w14:paraId="5D706D09" w14:textId="77777777" w:rsidTr="00713016">
      <w:trPr>
        <w:trHeight w:val="75"/>
      </w:trPr>
      <w:tc>
        <w:tcPr>
          <w:tcW w:w="2184" w:type="dxa"/>
        </w:tcPr>
        <w:p w14:paraId="56CFCF26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Nacka kommun, 131 81 Nacka</w:t>
          </w:r>
        </w:p>
      </w:tc>
      <w:tc>
        <w:tcPr>
          <w:tcW w:w="1842" w:type="dxa"/>
        </w:tcPr>
        <w:p w14:paraId="7D4AD92A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Stadshuset, Granitvägen 15</w:t>
          </w:r>
        </w:p>
      </w:tc>
      <w:tc>
        <w:tcPr>
          <w:tcW w:w="1236" w:type="dxa"/>
        </w:tcPr>
        <w:p w14:paraId="3B7A23D5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08-718 80 00</w:t>
          </w:r>
        </w:p>
      </w:tc>
      <w:tc>
        <w:tcPr>
          <w:tcW w:w="1236" w:type="dxa"/>
        </w:tcPr>
        <w:p w14:paraId="57BD7AB8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info@nacka.se</w:t>
          </w:r>
        </w:p>
      </w:tc>
      <w:tc>
        <w:tcPr>
          <w:tcW w:w="1236" w:type="dxa"/>
        </w:tcPr>
        <w:p w14:paraId="1B19C49B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716 80</w:t>
          </w:r>
        </w:p>
      </w:tc>
      <w:tc>
        <w:tcPr>
          <w:tcW w:w="1236" w:type="dxa"/>
        </w:tcPr>
        <w:p w14:paraId="46982707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www.nacka.se</w:t>
          </w:r>
        </w:p>
      </w:tc>
      <w:tc>
        <w:tcPr>
          <w:tcW w:w="1236" w:type="dxa"/>
        </w:tcPr>
        <w:p w14:paraId="561E24A3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212000-0167</w:t>
          </w:r>
        </w:p>
      </w:tc>
    </w:tr>
  </w:tbl>
  <w:p w14:paraId="3D13DAB8" w14:textId="77777777" w:rsidR="00C432F2" w:rsidRDefault="00C432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853B" w14:textId="77777777" w:rsidR="0072430F" w:rsidRDefault="0072430F" w:rsidP="00ED6C6F">
      <w:pPr>
        <w:spacing w:after="0" w:line="240" w:lineRule="auto"/>
      </w:pPr>
      <w:r>
        <w:separator/>
      </w:r>
    </w:p>
    <w:p w14:paraId="75CF2A35" w14:textId="77777777" w:rsidR="0072430F" w:rsidRDefault="0072430F"/>
  </w:footnote>
  <w:footnote w:type="continuationSeparator" w:id="0">
    <w:p w14:paraId="52DF7BA2" w14:textId="77777777" w:rsidR="0072430F" w:rsidRDefault="0072430F" w:rsidP="00ED6C6F">
      <w:pPr>
        <w:spacing w:after="0" w:line="240" w:lineRule="auto"/>
      </w:pPr>
      <w:r>
        <w:continuationSeparator/>
      </w:r>
    </w:p>
    <w:p w14:paraId="6296D2E9" w14:textId="77777777" w:rsidR="0072430F" w:rsidRDefault="007243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4ED8" w14:textId="77777777" w:rsidR="000D7516" w:rsidRDefault="000D75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5"/>
      <w:gridCol w:w="5236"/>
    </w:tblGrid>
    <w:tr w:rsidR="00FA47A6" w14:paraId="63D9C998" w14:textId="77777777" w:rsidTr="00AD0B38">
      <w:tc>
        <w:tcPr>
          <w:tcW w:w="5235" w:type="dxa"/>
        </w:tcPr>
        <w:p w14:paraId="4FA1DA97" w14:textId="77777777" w:rsidR="00FA47A6" w:rsidRDefault="00FA47A6" w:rsidP="00FA47A6">
          <w:pPr>
            <w:pStyle w:val="Ingetavstnd"/>
          </w:pPr>
          <w:r>
            <w:rPr>
              <w:noProof/>
            </w:rPr>
            <w:drawing>
              <wp:inline distT="0" distB="0" distL="0" distR="0" wp14:anchorId="0D3B2FB1" wp14:editId="32A14283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6" w:type="dxa"/>
        </w:tcPr>
        <w:p w14:paraId="0F4BA3DB" w14:textId="0DAF32BD" w:rsidR="00FA47A6" w:rsidRDefault="00467F43" w:rsidP="00FA47A6">
          <w:pPr>
            <w:pStyle w:val="Ingetavstnd"/>
            <w:jc w:val="right"/>
          </w:pPr>
          <w:sdt>
            <w:sdtPr>
              <w:rPr>
                <w:rFonts w:asciiTheme="majorHAnsi" w:hAnsiTheme="majorHAnsi"/>
                <w:sz w:val="16"/>
              </w:rPr>
              <w:id w:val="-1854864743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RUTIN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r w:rsidR="00B50E54">
                <w:rPr>
                  <w:rFonts w:asciiTheme="majorHAnsi" w:hAnsiTheme="majorHAnsi"/>
                  <w:sz w:val="16"/>
                </w:rPr>
                <w:t>RUTIN</w:t>
              </w:r>
            </w:sdtContent>
          </w:sdt>
        </w:p>
      </w:tc>
    </w:tr>
  </w:tbl>
  <w:p w14:paraId="3517BF89" w14:textId="77777777" w:rsidR="00282C79" w:rsidRPr="00FA47A6" w:rsidRDefault="00282C79" w:rsidP="00FA47A6">
    <w:pPr>
      <w:pStyle w:val="Sidhuvud"/>
    </w:pPr>
  </w:p>
  <w:p w14:paraId="6B1BB326" w14:textId="77777777" w:rsidR="002E11FC" w:rsidRDefault="002E11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5E5E" w14:textId="09147B47" w:rsidR="003356C6" w:rsidRDefault="00467F43" w:rsidP="002358A2">
    <w:pPr>
      <w:pStyle w:val="Rubrik1"/>
      <w:ind w:left="1418"/>
      <w:rPr>
        <w:caps/>
        <w:color w:val="FFFFFF" w:themeColor="background1"/>
        <w:sz w:val="44"/>
        <w:szCs w:val="44"/>
      </w:rPr>
    </w:pPr>
    <w:sdt>
      <w:sdtPr>
        <w:rPr>
          <w:caps/>
          <w:color w:val="FFFFFF" w:themeColor="background1"/>
          <w:sz w:val="44"/>
          <w:szCs w:val="44"/>
        </w:rPr>
        <w:id w:val="-90730455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dropDownList w:lastValue="RUTIN">
          <w:listItem w:displayText="RUTIN" w:value="RUTIN"/>
          <w:listItem w:displayText="GUIDE" w:value="GUIDE"/>
          <w:listItem w:displayText="VÄGLEDNING" w:value="VÄGLEDNING"/>
          <w:listItem w:displayText="HANDBOK" w:value="HANDBOK"/>
        </w:dropDownList>
      </w:sdtPr>
      <w:sdtEndPr/>
      <w:sdtContent>
        <w:r w:rsidR="00B50E54">
          <w:rPr>
            <w:caps/>
            <w:color w:val="FFFFFF" w:themeColor="background1"/>
            <w:sz w:val="44"/>
            <w:szCs w:val="44"/>
          </w:rPr>
          <w:t>RUTIN</w:t>
        </w:r>
      </w:sdtContent>
    </w:sdt>
    <w:r w:rsidR="003356C6">
      <w:rPr>
        <w:noProof/>
      </w:rPr>
      <w:drawing>
        <wp:anchor distT="0" distB="0" distL="114300" distR="114300" simplePos="0" relativeHeight="251660288" behindDoc="1" locked="0" layoutInCell="1" allowOverlap="1" wp14:anchorId="6F8171AE" wp14:editId="53F31519">
          <wp:simplePos x="0" y="0"/>
          <wp:positionH relativeFrom="page">
            <wp:posOffset>12065</wp:posOffset>
          </wp:positionH>
          <wp:positionV relativeFrom="page">
            <wp:posOffset>0</wp:posOffset>
          </wp:positionV>
          <wp:extent cx="7542000" cy="1782000"/>
          <wp:effectExtent l="0" t="0" r="0" b="889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300"/>
                  <a:stretch/>
                </pic:blipFill>
                <pic:spPr bwMode="auto">
                  <a:xfrm>
                    <a:off x="0" y="0"/>
                    <a:ext cx="7542000" cy="178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6C6">
      <w:rPr>
        <w:noProof/>
      </w:rPr>
      <w:drawing>
        <wp:anchor distT="0" distB="0" distL="114300" distR="114300" simplePos="0" relativeHeight="251659264" behindDoc="0" locked="0" layoutInCell="1" allowOverlap="1" wp14:anchorId="2F7D47B6" wp14:editId="7434CC9B">
          <wp:simplePos x="0" y="0"/>
          <wp:positionH relativeFrom="column">
            <wp:posOffset>-755015</wp:posOffset>
          </wp:positionH>
          <wp:positionV relativeFrom="paragraph">
            <wp:posOffset>8855</wp:posOffset>
          </wp:positionV>
          <wp:extent cx="797718" cy="1132870"/>
          <wp:effectExtent l="0" t="0" r="2540" b="0"/>
          <wp:wrapNone/>
          <wp:docPr id="33" name="Bildobjekt 33" descr="Logotyp Nacka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Bildobjekt 33" descr="Logotyp Nacka kommu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718" cy="113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b w:val="0"/>
        <w:bCs/>
        <w:caps/>
        <w:color w:val="FFFFFF" w:themeColor="background1"/>
        <w:sz w:val="36"/>
        <w:szCs w:val="36"/>
      </w:rPr>
      <w:alias w:val="Titel"/>
      <w:tag w:val=""/>
      <w:id w:val="1480200848"/>
      <w:placeholder>
        <w:docPart w:val="EFC3A81D12C8434A98CCDF82F1DAF67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A4E2919" w14:textId="35FDEA22" w:rsidR="003356C6" w:rsidRPr="00B50E54" w:rsidRDefault="0072430F" w:rsidP="009967C0">
        <w:pPr>
          <w:pStyle w:val="Rubrik1"/>
          <w:ind w:left="1418"/>
          <w:rPr>
            <w:b w:val="0"/>
            <w:bCs/>
            <w:caps/>
            <w:color w:val="FFFFFF" w:themeColor="background1"/>
            <w:sz w:val="36"/>
            <w:szCs w:val="36"/>
          </w:rPr>
        </w:pPr>
        <w:r w:rsidRPr="00B50E54">
          <w:rPr>
            <w:b w:val="0"/>
            <w:bCs/>
            <w:caps/>
            <w:color w:val="FFFFFF" w:themeColor="background1"/>
            <w:sz w:val="36"/>
            <w:szCs w:val="36"/>
          </w:rPr>
          <w:t>Hälsogenomgång LSS-hälsan</w:t>
        </w:r>
      </w:p>
    </w:sdtContent>
  </w:sdt>
  <w:p w14:paraId="438B5B9B" w14:textId="77777777" w:rsidR="00C637CF" w:rsidRPr="00170500" w:rsidRDefault="00C637CF" w:rsidP="00FA47A6">
    <w:pPr>
      <w:pStyle w:val="Ingetavstnd"/>
      <w:tabs>
        <w:tab w:val="left" w:pos="6804"/>
      </w:tabs>
      <w:spacing w:after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309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D6A248E"/>
    <w:multiLevelType w:val="hybridMultilevel"/>
    <w:tmpl w:val="27A66052"/>
    <w:lvl w:ilvl="0" w:tplc="9BC2C7B8">
      <w:start w:val="1"/>
      <w:numFmt w:val="bullet"/>
      <w:lvlText w:val="-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4E9F5A">
      <w:start w:val="1"/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8E44E58">
      <w:start w:val="1"/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19E3E26">
      <w:start w:val="1"/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F728AAA">
      <w:start w:val="1"/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13E53C6">
      <w:start w:val="1"/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C80418A">
      <w:start w:val="1"/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DC8E5AC">
      <w:start w:val="1"/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0A2F30A">
      <w:start w:val="1"/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222254002">
    <w:abstractNumId w:val="14"/>
  </w:num>
  <w:num w:numId="2" w16cid:durableId="1673145977">
    <w:abstractNumId w:val="3"/>
  </w:num>
  <w:num w:numId="3" w16cid:durableId="354506384">
    <w:abstractNumId w:val="2"/>
  </w:num>
  <w:num w:numId="4" w16cid:durableId="864291929">
    <w:abstractNumId w:val="1"/>
  </w:num>
  <w:num w:numId="5" w16cid:durableId="534078639">
    <w:abstractNumId w:val="0"/>
  </w:num>
  <w:num w:numId="6" w16cid:durableId="691692395">
    <w:abstractNumId w:val="9"/>
  </w:num>
  <w:num w:numId="7" w16cid:durableId="563637443">
    <w:abstractNumId w:val="7"/>
  </w:num>
  <w:num w:numId="8" w16cid:durableId="268397774">
    <w:abstractNumId w:val="6"/>
  </w:num>
  <w:num w:numId="9" w16cid:durableId="1113014664">
    <w:abstractNumId w:val="5"/>
  </w:num>
  <w:num w:numId="10" w16cid:durableId="2003240777">
    <w:abstractNumId w:val="4"/>
  </w:num>
  <w:num w:numId="11" w16cid:durableId="488861342">
    <w:abstractNumId w:val="11"/>
  </w:num>
  <w:num w:numId="12" w16cid:durableId="698433842">
    <w:abstractNumId w:val="9"/>
  </w:num>
  <w:num w:numId="13" w16cid:durableId="2035449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2065115">
    <w:abstractNumId w:val="12"/>
  </w:num>
  <w:num w:numId="15" w16cid:durableId="2008171481">
    <w:abstractNumId w:val="10"/>
  </w:num>
  <w:num w:numId="16" w16cid:durableId="1759522251">
    <w:abstractNumId w:val="13"/>
  </w:num>
  <w:num w:numId="17" w16cid:durableId="1093091574">
    <w:abstractNumId w:val="8"/>
  </w:num>
  <w:num w:numId="18" w16cid:durableId="36349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0F"/>
    <w:rsid w:val="00010CDD"/>
    <w:rsid w:val="00012143"/>
    <w:rsid w:val="00015C95"/>
    <w:rsid w:val="00020C1C"/>
    <w:rsid w:val="00020C49"/>
    <w:rsid w:val="00023CF5"/>
    <w:rsid w:val="00027B32"/>
    <w:rsid w:val="000304A9"/>
    <w:rsid w:val="00035827"/>
    <w:rsid w:val="00035F3B"/>
    <w:rsid w:val="00036FDE"/>
    <w:rsid w:val="000428AA"/>
    <w:rsid w:val="00047568"/>
    <w:rsid w:val="00055A04"/>
    <w:rsid w:val="00057AF9"/>
    <w:rsid w:val="000762CB"/>
    <w:rsid w:val="00081E07"/>
    <w:rsid w:val="00083807"/>
    <w:rsid w:val="000879D1"/>
    <w:rsid w:val="000919E1"/>
    <w:rsid w:val="000927CE"/>
    <w:rsid w:val="000A259F"/>
    <w:rsid w:val="000C60F9"/>
    <w:rsid w:val="000D29F7"/>
    <w:rsid w:val="000D4286"/>
    <w:rsid w:val="000D7516"/>
    <w:rsid w:val="000D787A"/>
    <w:rsid w:val="000E0827"/>
    <w:rsid w:val="000E5F2E"/>
    <w:rsid w:val="00100593"/>
    <w:rsid w:val="0010206C"/>
    <w:rsid w:val="00104807"/>
    <w:rsid w:val="00105EB4"/>
    <w:rsid w:val="00107576"/>
    <w:rsid w:val="0011207E"/>
    <w:rsid w:val="0011645D"/>
    <w:rsid w:val="00136C6B"/>
    <w:rsid w:val="00142663"/>
    <w:rsid w:val="00170500"/>
    <w:rsid w:val="0019680D"/>
    <w:rsid w:val="001A7D3F"/>
    <w:rsid w:val="001B2002"/>
    <w:rsid w:val="001B4BB9"/>
    <w:rsid w:val="001D1CF0"/>
    <w:rsid w:val="001D2990"/>
    <w:rsid w:val="00201FFC"/>
    <w:rsid w:val="00204373"/>
    <w:rsid w:val="00211E42"/>
    <w:rsid w:val="00220B93"/>
    <w:rsid w:val="0023309C"/>
    <w:rsid w:val="002346A2"/>
    <w:rsid w:val="00235637"/>
    <w:rsid w:val="002358A2"/>
    <w:rsid w:val="00237D8B"/>
    <w:rsid w:val="002611BD"/>
    <w:rsid w:val="0026451E"/>
    <w:rsid w:val="00280AE5"/>
    <w:rsid w:val="00282C79"/>
    <w:rsid w:val="002A223C"/>
    <w:rsid w:val="002A7035"/>
    <w:rsid w:val="002B4AD5"/>
    <w:rsid w:val="002E11FC"/>
    <w:rsid w:val="002E4B2E"/>
    <w:rsid w:val="002F4652"/>
    <w:rsid w:val="002F6222"/>
    <w:rsid w:val="002F7366"/>
    <w:rsid w:val="00301E7C"/>
    <w:rsid w:val="00315395"/>
    <w:rsid w:val="00324BC6"/>
    <w:rsid w:val="003356C6"/>
    <w:rsid w:val="003423B9"/>
    <w:rsid w:val="0035044E"/>
    <w:rsid w:val="0035118A"/>
    <w:rsid w:val="00355629"/>
    <w:rsid w:val="00367F34"/>
    <w:rsid w:val="00376D5A"/>
    <w:rsid w:val="003804A7"/>
    <w:rsid w:val="003977E2"/>
    <w:rsid w:val="003A0FEC"/>
    <w:rsid w:val="003A6D7F"/>
    <w:rsid w:val="003D1AD5"/>
    <w:rsid w:val="003D41E8"/>
    <w:rsid w:val="003E5E9D"/>
    <w:rsid w:val="003E7AE6"/>
    <w:rsid w:val="003F0BD7"/>
    <w:rsid w:val="00400B4F"/>
    <w:rsid w:val="00400FFC"/>
    <w:rsid w:val="00406804"/>
    <w:rsid w:val="00411FB3"/>
    <w:rsid w:val="00416C49"/>
    <w:rsid w:val="004202F4"/>
    <w:rsid w:val="00422CFF"/>
    <w:rsid w:val="0043225D"/>
    <w:rsid w:val="00432C80"/>
    <w:rsid w:val="004457CA"/>
    <w:rsid w:val="004539FA"/>
    <w:rsid w:val="004579C9"/>
    <w:rsid w:val="00463F60"/>
    <w:rsid w:val="00465E51"/>
    <w:rsid w:val="00466ABB"/>
    <w:rsid w:val="00472FE4"/>
    <w:rsid w:val="00476DDD"/>
    <w:rsid w:val="00481060"/>
    <w:rsid w:val="00483F66"/>
    <w:rsid w:val="00490CBC"/>
    <w:rsid w:val="004B2748"/>
    <w:rsid w:val="004B5326"/>
    <w:rsid w:val="004C6903"/>
    <w:rsid w:val="004E08FC"/>
    <w:rsid w:val="004E0B05"/>
    <w:rsid w:val="004E0E65"/>
    <w:rsid w:val="004F2653"/>
    <w:rsid w:val="004F6E9F"/>
    <w:rsid w:val="00531996"/>
    <w:rsid w:val="005377E7"/>
    <w:rsid w:val="00540C08"/>
    <w:rsid w:val="00542500"/>
    <w:rsid w:val="005537A8"/>
    <w:rsid w:val="005675CC"/>
    <w:rsid w:val="00575871"/>
    <w:rsid w:val="00593AB6"/>
    <w:rsid w:val="00594D98"/>
    <w:rsid w:val="005A403A"/>
    <w:rsid w:val="005C11CE"/>
    <w:rsid w:val="005C6423"/>
    <w:rsid w:val="005E045D"/>
    <w:rsid w:val="005E0CDB"/>
    <w:rsid w:val="005F29FB"/>
    <w:rsid w:val="006063FF"/>
    <w:rsid w:val="00606B0F"/>
    <w:rsid w:val="006137D6"/>
    <w:rsid w:val="0064352A"/>
    <w:rsid w:val="006469A2"/>
    <w:rsid w:val="006511FB"/>
    <w:rsid w:val="00654FA9"/>
    <w:rsid w:val="00660474"/>
    <w:rsid w:val="0068600B"/>
    <w:rsid w:val="00693ED8"/>
    <w:rsid w:val="006957EA"/>
    <w:rsid w:val="00697C2E"/>
    <w:rsid w:val="006A3C99"/>
    <w:rsid w:val="006A60A8"/>
    <w:rsid w:val="006B3AC6"/>
    <w:rsid w:val="006B688D"/>
    <w:rsid w:val="006C0636"/>
    <w:rsid w:val="006C4BD6"/>
    <w:rsid w:val="006C4DA1"/>
    <w:rsid w:val="006E43A5"/>
    <w:rsid w:val="006F3E03"/>
    <w:rsid w:val="00700EFC"/>
    <w:rsid w:val="00704584"/>
    <w:rsid w:val="00704E1A"/>
    <w:rsid w:val="00714EFB"/>
    <w:rsid w:val="007166E7"/>
    <w:rsid w:val="007172A2"/>
    <w:rsid w:val="00721D39"/>
    <w:rsid w:val="0072430F"/>
    <w:rsid w:val="00733761"/>
    <w:rsid w:val="00737193"/>
    <w:rsid w:val="00743AF7"/>
    <w:rsid w:val="00754866"/>
    <w:rsid w:val="007577ED"/>
    <w:rsid w:val="00760734"/>
    <w:rsid w:val="00772B6E"/>
    <w:rsid w:val="0077505E"/>
    <w:rsid w:val="007829D2"/>
    <w:rsid w:val="00783074"/>
    <w:rsid w:val="0078522D"/>
    <w:rsid w:val="00787854"/>
    <w:rsid w:val="0079114F"/>
    <w:rsid w:val="007A0B53"/>
    <w:rsid w:val="007A3885"/>
    <w:rsid w:val="007A7099"/>
    <w:rsid w:val="007B634A"/>
    <w:rsid w:val="007C5139"/>
    <w:rsid w:val="007E16FA"/>
    <w:rsid w:val="00801BBF"/>
    <w:rsid w:val="00806CCC"/>
    <w:rsid w:val="008215CB"/>
    <w:rsid w:val="0082272C"/>
    <w:rsid w:val="00826BE4"/>
    <w:rsid w:val="00834506"/>
    <w:rsid w:val="00834E7E"/>
    <w:rsid w:val="008574B7"/>
    <w:rsid w:val="0086789F"/>
    <w:rsid w:val="00870403"/>
    <w:rsid w:val="00875CBE"/>
    <w:rsid w:val="008924C8"/>
    <w:rsid w:val="008A525C"/>
    <w:rsid w:val="008A5C52"/>
    <w:rsid w:val="008B6E1F"/>
    <w:rsid w:val="008B7A95"/>
    <w:rsid w:val="008C5285"/>
    <w:rsid w:val="008D21A4"/>
    <w:rsid w:val="008D4F31"/>
    <w:rsid w:val="009035F3"/>
    <w:rsid w:val="00910C25"/>
    <w:rsid w:val="0091229C"/>
    <w:rsid w:val="009255D9"/>
    <w:rsid w:val="00967985"/>
    <w:rsid w:val="00972D16"/>
    <w:rsid w:val="00973775"/>
    <w:rsid w:val="00976057"/>
    <w:rsid w:val="0099293C"/>
    <w:rsid w:val="009937F5"/>
    <w:rsid w:val="00994EB8"/>
    <w:rsid w:val="009967C0"/>
    <w:rsid w:val="009A3474"/>
    <w:rsid w:val="009B2791"/>
    <w:rsid w:val="009C741D"/>
    <w:rsid w:val="009D509B"/>
    <w:rsid w:val="009D79CC"/>
    <w:rsid w:val="009E6EF9"/>
    <w:rsid w:val="009E7B9D"/>
    <w:rsid w:val="009E7F82"/>
    <w:rsid w:val="00A076D6"/>
    <w:rsid w:val="00A17B37"/>
    <w:rsid w:val="00A2125B"/>
    <w:rsid w:val="00A23320"/>
    <w:rsid w:val="00A2363C"/>
    <w:rsid w:val="00A23C37"/>
    <w:rsid w:val="00A30E1E"/>
    <w:rsid w:val="00A51CEF"/>
    <w:rsid w:val="00A7085B"/>
    <w:rsid w:val="00A72D2D"/>
    <w:rsid w:val="00A761F5"/>
    <w:rsid w:val="00A80C68"/>
    <w:rsid w:val="00A81581"/>
    <w:rsid w:val="00A846D0"/>
    <w:rsid w:val="00A87B49"/>
    <w:rsid w:val="00A96DA2"/>
    <w:rsid w:val="00AA3A34"/>
    <w:rsid w:val="00AA5C9A"/>
    <w:rsid w:val="00AB24CA"/>
    <w:rsid w:val="00AB3625"/>
    <w:rsid w:val="00AB57E2"/>
    <w:rsid w:val="00AC1562"/>
    <w:rsid w:val="00AD354E"/>
    <w:rsid w:val="00AD3C58"/>
    <w:rsid w:val="00AD5832"/>
    <w:rsid w:val="00AE1BED"/>
    <w:rsid w:val="00AE4501"/>
    <w:rsid w:val="00AE6C58"/>
    <w:rsid w:val="00AF5B57"/>
    <w:rsid w:val="00AF74D3"/>
    <w:rsid w:val="00B2776E"/>
    <w:rsid w:val="00B30455"/>
    <w:rsid w:val="00B4285A"/>
    <w:rsid w:val="00B50257"/>
    <w:rsid w:val="00B50E54"/>
    <w:rsid w:val="00B54314"/>
    <w:rsid w:val="00B6416A"/>
    <w:rsid w:val="00B64448"/>
    <w:rsid w:val="00B70017"/>
    <w:rsid w:val="00B71B19"/>
    <w:rsid w:val="00B914EE"/>
    <w:rsid w:val="00B93C87"/>
    <w:rsid w:val="00BA4656"/>
    <w:rsid w:val="00BB48AC"/>
    <w:rsid w:val="00BB7B8B"/>
    <w:rsid w:val="00BC2873"/>
    <w:rsid w:val="00BC380A"/>
    <w:rsid w:val="00BE0327"/>
    <w:rsid w:val="00BE3F3D"/>
    <w:rsid w:val="00BE44B3"/>
    <w:rsid w:val="00C02681"/>
    <w:rsid w:val="00C079B5"/>
    <w:rsid w:val="00C13434"/>
    <w:rsid w:val="00C35DEC"/>
    <w:rsid w:val="00C4216C"/>
    <w:rsid w:val="00C432F2"/>
    <w:rsid w:val="00C637CF"/>
    <w:rsid w:val="00C63DA4"/>
    <w:rsid w:val="00C66E25"/>
    <w:rsid w:val="00C71E71"/>
    <w:rsid w:val="00C84D23"/>
    <w:rsid w:val="00CA4A70"/>
    <w:rsid w:val="00CA7235"/>
    <w:rsid w:val="00CB071F"/>
    <w:rsid w:val="00CC149C"/>
    <w:rsid w:val="00CC3124"/>
    <w:rsid w:val="00CC3657"/>
    <w:rsid w:val="00CC5866"/>
    <w:rsid w:val="00CD3F48"/>
    <w:rsid w:val="00CE1FF3"/>
    <w:rsid w:val="00CF11A2"/>
    <w:rsid w:val="00CF261D"/>
    <w:rsid w:val="00D070FF"/>
    <w:rsid w:val="00D14FE4"/>
    <w:rsid w:val="00D17EF7"/>
    <w:rsid w:val="00D2298A"/>
    <w:rsid w:val="00D24A64"/>
    <w:rsid w:val="00D4779E"/>
    <w:rsid w:val="00D47E56"/>
    <w:rsid w:val="00D66769"/>
    <w:rsid w:val="00D8011E"/>
    <w:rsid w:val="00D84679"/>
    <w:rsid w:val="00DF0444"/>
    <w:rsid w:val="00DF42CC"/>
    <w:rsid w:val="00E04BDA"/>
    <w:rsid w:val="00E05BFC"/>
    <w:rsid w:val="00E33025"/>
    <w:rsid w:val="00E36EF8"/>
    <w:rsid w:val="00E406A9"/>
    <w:rsid w:val="00E40BDF"/>
    <w:rsid w:val="00E41EC7"/>
    <w:rsid w:val="00E47380"/>
    <w:rsid w:val="00E50040"/>
    <w:rsid w:val="00E668D6"/>
    <w:rsid w:val="00E66CA0"/>
    <w:rsid w:val="00E80202"/>
    <w:rsid w:val="00E93B4A"/>
    <w:rsid w:val="00E96BAE"/>
    <w:rsid w:val="00EB1E30"/>
    <w:rsid w:val="00EB60E6"/>
    <w:rsid w:val="00EC5EB1"/>
    <w:rsid w:val="00EC6E64"/>
    <w:rsid w:val="00ED15AA"/>
    <w:rsid w:val="00ED229D"/>
    <w:rsid w:val="00ED6C6F"/>
    <w:rsid w:val="00EE1A09"/>
    <w:rsid w:val="00EE5041"/>
    <w:rsid w:val="00EF1083"/>
    <w:rsid w:val="00EF58B6"/>
    <w:rsid w:val="00F3135F"/>
    <w:rsid w:val="00F422A6"/>
    <w:rsid w:val="00F4778E"/>
    <w:rsid w:val="00F5205D"/>
    <w:rsid w:val="00F55545"/>
    <w:rsid w:val="00F61558"/>
    <w:rsid w:val="00F61F0E"/>
    <w:rsid w:val="00F6408C"/>
    <w:rsid w:val="00F67436"/>
    <w:rsid w:val="00F80461"/>
    <w:rsid w:val="00FA47A6"/>
    <w:rsid w:val="00FC5FB5"/>
    <w:rsid w:val="00FC6F9F"/>
    <w:rsid w:val="00FD151E"/>
    <w:rsid w:val="00FD31F8"/>
    <w:rsid w:val="00FD359A"/>
    <w:rsid w:val="00FE3B96"/>
    <w:rsid w:val="00FF0B5E"/>
    <w:rsid w:val="00FF3ABC"/>
    <w:rsid w:val="02B3B3AD"/>
    <w:rsid w:val="039E2671"/>
    <w:rsid w:val="0600B2C7"/>
    <w:rsid w:val="092193D2"/>
    <w:rsid w:val="13F231A2"/>
    <w:rsid w:val="155AF3AB"/>
    <w:rsid w:val="17F47948"/>
    <w:rsid w:val="1ACC0CDD"/>
    <w:rsid w:val="1C882A9F"/>
    <w:rsid w:val="1D8469E3"/>
    <w:rsid w:val="1E9CE83E"/>
    <w:rsid w:val="2268063A"/>
    <w:rsid w:val="24877A44"/>
    <w:rsid w:val="2872BBEA"/>
    <w:rsid w:val="29691A48"/>
    <w:rsid w:val="2AB20338"/>
    <w:rsid w:val="2EE5E16C"/>
    <w:rsid w:val="3538E50B"/>
    <w:rsid w:val="3643F4E5"/>
    <w:rsid w:val="4052D21C"/>
    <w:rsid w:val="41CFFEAF"/>
    <w:rsid w:val="43D88255"/>
    <w:rsid w:val="47591EDA"/>
    <w:rsid w:val="47F49D68"/>
    <w:rsid w:val="491D26D8"/>
    <w:rsid w:val="4C49170B"/>
    <w:rsid w:val="52862530"/>
    <w:rsid w:val="5495EFA9"/>
    <w:rsid w:val="596D9348"/>
    <w:rsid w:val="5D7F7B4E"/>
    <w:rsid w:val="5E68FE6F"/>
    <w:rsid w:val="64827F07"/>
    <w:rsid w:val="66E8A88A"/>
    <w:rsid w:val="681264E9"/>
    <w:rsid w:val="68394615"/>
    <w:rsid w:val="727DA56B"/>
    <w:rsid w:val="789DB378"/>
    <w:rsid w:val="7D1347F2"/>
    <w:rsid w:val="7D20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C3822"/>
  <w15:chartTrackingRefBased/>
  <w15:docId w15:val="{B058BCC5-E5B3-4F95-8407-ED1B0121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34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35" w:qFormat="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link w:val="Rubrik1Char"/>
    <w:uiPriority w:val="9"/>
    <w:qFormat/>
    <w:rsid w:val="00FA47A6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47A6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FA47A6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table" w:customStyle="1" w:styleId="Tabellrutnt1">
    <w:name w:val="Tabellrutnät1"/>
    <w:basedOn w:val="Normaltabell"/>
    <w:next w:val="Tabellrutnt"/>
    <w:uiPriority w:val="39"/>
    <w:rsid w:val="00C4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ledtext">
    <w:name w:val="Normal ledtext"/>
    <w:basedOn w:val="Normal"/>
    <w:rsid w:val="00F67436"/>
    <w:pPr>
      <w:spacing w:after="180"/>
    </w:pPr>
    <w:rPr>
      <w:rFonts w:asciiTheme="majorHAnsi" w:hAnsiTheme="majorHAnsi"/>
      <w:sz w:val="18"/>
    </w:rPr>
  </w:style>
  <w:style w:type="paragraph" w:customStyle="1" w:styleId="Rubrikledtext">
    <w:name w:val="Rubrik ledtext"/>
    <w:basedOn w:val="Rubrik1"/>
    <w:next w:val="Normalledtext"/>
    <w:rsid w:val="00F67436"/>
    <w:pPr>
      <w:spacing w:before="280"/>
    </w:pPr>
    <w:rPr>
      <w:sz w:val="22"/>
    </w:rPr>
  </w:style>
  <w:style w:type="table" w:customStyle="1" w:styleId="Nackakommun-Tabellturkos">
    <w:name w:val="_Nacka kommun - Tabell turkos"/>
    <w:basedOn w:val="Normaltabell"/>
    <w:uiPriority w:val="99"/>
    <w:rsid w:val="00400FFC"/>
    <w:pPr>
      <w:spacing w:after="0" w:line="240" w:lineRule="auto"/>
    </w:pPr>
    <w:rPr>
      <w:rFonts w:asciiTheme="majorHAnsi" w:hAnsiTheme="majorHAnsi"/>
      <w:sz w:val="18"/>
    </w:rPr>
    <w:tblPr>
      <w:tblBorders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00ADBA"/>
      </w:tcPr>
    </w:tblStylePr>
  </w:style>
  <w:style w:type="table" w:styleId="Rutntstabell1ljus">
    <w:name w:val="Grid Table 1 Light"/>
    <w:basedOn w:val="Normaltabell"/>
    <w:uiPriority w:val="46"/>
    <w:rsid w:val="000762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ackakommun-Tabell">
    <w:name w:val="_Nacka kommun - Tabell"/>
    <w:basedOn w:val="Rutntstabell1ljus"/>
    <w:uiPriority w:val="99"/>
    <w:rsid w:val="000762CB"/>
    <w:rPr>
      <w:rFonts w:asciiTheme="majorHAnsi" w:hAnsiTheme="majorHAnsi"/>
      <w:sz w:val="18"/>
    </w:rPr>
    <w:tblPr>
      <w:tblCellMar>
        <w:top w:w="57" w:type="dxa"/>
        <w:bottom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lin\appdata\roaming\microsoft\templates\Styrdokument\Styrdokument%20-%20Rut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EA622ADD0346E0BF71BE0731FC77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F6B26-A2D8-4EDA-92E2-00F740A97177}"/>
      </w:docPartPr>
      <w:docPartBody>
        <w:p w:rsidR="00AD3173" w:rsidRDefault="00AD3173">
          <w:pPr>
            <w:pStyle w:val="4EEA622ADD0346E0BF71BE0731FC77A8"/>
          </w:pPr>
          <w:r w:rsidRPr="00CB071F">
            <w:rPr>
              <w:color w:val="FFFFFF" w:themeColor="background1"/>
              <w:sz w:val="10"/>
              <w:szCs w:val="10"/>
            </w:rPr>
            <w:t>Dokumenttyp</w:t>
          </w:r>
        </w:p>
      </w:docPartBody>
    </w:docPart>
    <w:docPart>
      <w:docPartPr>
        <w:name w:val="EFC3A81D12C8434A98CCDF82F1DAF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EB3F8D-E285-4ABC-8F9D-1D19913F4393}"/>
      </w:docPartPr>
      <w:docPartBody>
        <w:p w:rsidR="00AD3173" w:rsidRDefault="00AD3173">
          <w:pPr>
            <w:pStyle w:val="EFC3A81D12C8434A98CCDF82F1DAF67F"/>
          </w:pPr>
          <w:r w:rsidRPr="00400B4F">
            <w:rPr>
              <w:rStyle w:val="Platshllartext"/>
            </w:rPr>
            <w:t>Klicka här för att ange</w:t>
          </w:r>
          <w:r>
            <w:rPr>
              <w:rStyle w:val="Platshllartext"/>
            </w:rPr>
            <w:t xml:space="preserve"> vilken rutin/guide/vägledning/handbok det gäller</w:t>
          </w:r>
        </w:p>
      </w:docPartBody>
    </w:docPart>
    <w:docPart>
      <w:docPartPr>
        <w:name w:val="001C2E97ABD943F8B4F583EA29A3AA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14F66D-74BE-46F7-B3BA-8053D29FBEB9}"/>
      </w:docPartPr>
      <w:docPartBody>
        <w:p w:rsidR="00434163" w:rsidRDefault="00434163" w:rsidP="00434163">
          <w:pPr>
            <w:pStyle w:val="001C2E97ABD943F8B4F583EA29A3AA05"/>
          </w:pPr>
          <w:r w:rsidRPr="00433617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dokumenttyp</w:t>
          </w:r>
        </w:p>
      </w:docPartBody>
    </w:docPart>
    <w:docPart>
      <w:docPartPr>
        <w:name w:val="093031F7A2B54481B0236780DD221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99D34D-63CC-4A01-89D0-D9912628E503}"/>
      </w:docPartPr>
      <w:docPartBody>
        <w:p w:rsidR="00434163" w:rsidRDefault="00434163" w:rsidP="00434163">
          <w:pPr>
            <w:pStyle w:val="093031F7A2B54481B0236780DD221B84"/>
          </w:pPr>
          <w:r w:rsidRPr="00B8675D">
            <w:rPr>
              <w:rStyle w:val="Platshllartext"/>
            </w:rPr>
            <w:t>Titel</w:t>
          </w:r>
        </w:p>
      </w:docPartBody>
    </w:docPart>
    <w:docPart>
      <w:docPartPr>
        <w:name w:val="2ADE19F654EE4EEA8D4E9EB2CB8E7C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BFD582-09C0-49A4-9527-886B380F1D8A}"/>
      </w:docPartPr>
      <w:docPartBody>
        <w:p w:rsidR="00434163" w:rsidRDefault="00434163" w:rsidP="00434163">
          <w:pPr>
            <w:pStyle w:val="2ADE19F654EE4EEA8D4E9EB2CB8E7C15"/>
          </w:pPr>
          <w:r w:rsidRPr="00B8675D">
            <w:rPr>
              <w:rStyle w:val="Platshllartext"/>
            </w:rPr>
            <w:t>Ange diarienummer.</w:t>
          </w:r>
        </w:p>
      </w:docPartBody>
    </w:docPart>
    <w:docPart>
      <w:docPartPr>
        <w:name w:val="37DC45B7FC0D40F8B5D23F231CF990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1ADF74-C45F-45BB-BBF4-BCB633EB96D7}"/>
      </w:docPartPr>
      <w:docPartBody>
        <w:p w:rsidR="00434163" w:rsidRDefault="00434163" w:rsidP="00434163">
          <w:pPr>
            <w:pStyle w:val="37DC45B7FC0D40F8B5D23F231CF9902D"/>
          </w:pPr>
          <w:r w:rsidRPr="00B8675D">
            <w:rPr>
              <w:rStyle w:val="Platshllartext"/>
            </w:rPr>
            <w:t>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73"/>
    <w:rsid w:val="00376D5A"/>
    <w:rsid w:val="00434163"/>
    <w:rsid w:val="00AD3173"/>
    <w:rsid w:val="00CA7235"/>
    <w:rsid w:val="00D8011E"/>
    <w:rsid w:val="00E40BDF"/>
    <w:rsid w:val="00FC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EEA622ADD0346E0BF71BE0731FC77A8">
    <w:name w:val="4EEA622ADD0346E0BF71BE0731FC77A8"/>
  </w:style>
  <w:style w:type="character" w:styleId="Platshllartext">
    <w:name w:val="Placeholder Text"/>
    <w:basedOn w:val="Standardstycketeckensnitt"/>
    <w:uiPriority w:val="99"/>
    <w:rsid w:val="00434163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EFC3A81D12C8434A98CCDF82F1DAF67F">
    <w:name w:val="EFC3A81D12C8434A98CCDF82F1DAF67F"/>
  </w:style>
  <w:style w:type="paragraph" w:customStyle="1" w:styleId="001C2E97ABD943F8B4F583EA29A3AA05">
    <w:name w:val="001C2E97ABD943F8B4F583EA29A3AA05"/>
    <w:rsid w:val="00434163"/>
  </w:style>
  <w:style w:type="paragraph" w:customStyle="1" w:styleId="093031F7A2B54481B0236780DD221B84">
    <w:name w:val="093031F7A2B54481B0236780DD221B84"/>
    <w:rsid w:val="00434163"/>
  </w:style>
  <w:style w:type="paragraph" w:customStyle="1" w:styleId="2ADE19F654EE4EEA8D4E9EB2CB8E7C15">
    <w:name w:val="2ADE19F654EE4EEA8D4E9EB2CB8E7C15"/>
    <w:rsid w:val="00434163"/>
  </w:style>
  <w:style w:type="paragraph" w:customStyle="1" w:styleId="37DC45B7FC0D40F8B5D23F231CF9902D">
    <w:name w:val="37DC45B7FC0D40F8B5D23F231CF9902D"/>
    <w:rsid w:val="00434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92A3001E9054A803A93F4933F64DB" ma:contentTypeVersion="3" ma:contentTypeDescription="Skapa ett nytt dokument." ma:contentTypeScope="" ma:versionID="7c069be2789fb7b40a9dcaf8c6f3e260">
  <xsd:schema xmlns:xsd="http://www.w3.org/2001/XMLSchema" xmlns:xs="http://www.w3.org/2001/XMLSchema" xmlns:p="http://schemas.microsoft.com/office/2006/metadata/properties" xmlns:ns2="e669d076-0ccb-4a3e-8774-b777c47dba96" targetNamespace="http://schemas.microsoft.com/office/2006/metadata/properties" ma:root="true" ma:fieldsID="021d696abc68c43a4685c12dcbeadd3d" ns2:_="">
    <xsd:import namespace="e669d076-0ccb-4a3e-8774-b777c47db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9d076-0ccb-4a3e-8774-b777c47d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3F58C-4525-482D-94C9-C25B0FD1EC6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669d076-0ccb-4a3e-8774-b777c47dba9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CDD5EB-56B6-4A6E-AFE3-09A521255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64A7E-C2CC-48B8-88BF-AB9D985218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389D24-13BC-49C2-93C3-AF97ABB1B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9d076-0ccb-4a3e-8774-b777c47db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 - Rutin</Template>
  <TotalTime>12</TotalTime>
  <Pages>3</Pages>
  <Words>528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Hälsogenomgång LSS-hälsan</vt:lpstr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Hälsogenomgång LSS-hälsan</dc:title>
  <dc:subject/>
  <dc:creator>Nellie Lind</dc:creator>
  <cp:keywords/>
  <dc:description/>
  <cp:lastModifiedBy>Minette Kannerberg</cp:lastModifiedBy>
  <cp:revision>4</cp:revision>
  <cp:lastPrinted>2020-02-20T14:27:00Z</cp:lastPrinted>
  <dcterms:created xsi:type="dcterms:W3CDTF">2026-02-02T13:30:00Z</dcterms:created>
  <dcterms:modified xsi:type="dcterms:W3CDTF">2026-02-03T15:16:00Z</dcterms:modified>
  <cp:category>RUTIN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0x01010084492A3001E9054A803A93F4933F64DB</vt:lpwstr>
  </property>
  <property fmtid="{D5CDD505-2E9C-101B-9397-08002B2CF9AE}" pid="3" name="Order">
    <vt:r8>1683400</vt:r8>
  </property>
  <property fmtid="{D5CDD505-2E9C-101B-9397-08002B2CF9AE}" pid="4" name="MediaServiceImageTags">
    <vt:lpwstr/>
  </property>
</Properties>
</file>