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14" w:type="pct"/>
        <w:tblBorders>
          <w:top w:val="single" w:sz="4" w:space="0" w:color="auto"/>
          <w:bottom w:val="single" w:sz="4" w:space="0" w:color="auto"/>
        </w:tblBorders>
        <w:tblCellMar>
          <w:top w:w="85" w:type="dxa"/>
          <w:bottom w:w="85" w:type="dxa"/>
        </w:tblCellMar>
        <w:tblLook w:val="0000" w:firstRow="0" w:lastRow="0" w:firstColumn="0" w:lastColumn="0" w:noHBand="0" w:noVBand="0"/>
      </w:tblPr>
      <w:tblGrid>
        <w:gridCol w:w="1904"/>
        <w:gridCol w:w="3870"/>
        <w:gridCol w:w="9831"/>
      </w:tblGrid>
      <w:tr w:rsidR="00BA5F5F" w:rsidRPr="00230B84" w:rsidTr="00E465EC">
        <w:tc>
          <w:tcPr>
            <w:tcW w:w="610" w:type="pct"/>
            <w:tcBorders>
              <w:top w:val="nil"/>
              <w:bottom w:val="nil"/>
            </w:tcBorders>
          </w:tcPr>
          <w:p w:rsidR="00BA5F5F" w:rsidRPr="00BB09DF" w:rsidRDefault="00BA5F5F" w:rsidP="00BB09DF">
            <w:pPr>
              <w:pStyle w:val="Sidhuvud"/>
              <w:rPr>
                <w:b/>
                <w:bCs/>
                <w:szCs w:val="24"/>
                <w:lang w:eastAsia="en-US"/>
              </w:rPr>
            </w:pPr>
            <w:r w:rsidRPr="00BB09DF">
              <w:rPr>
                <w:b/>
                <w:szCs w:val="24"/>
              </w:rPr>
              <w:t>Typ av möte:</w:t>
            </w:r>
          </w:p>
        </w:tc>
        <w:tc>
          <w:tcPr>
            <w:tcW w:w="1240" w:type="pct"/>
            <w:tcBorders>
              <w:top w:val="nil"/>
              <w:bottom w:val="nil"/>
            </w:tcBorders>
          </w:tcPr>
          <w:p w:rsidR="00BA5F5F" w:rsidRPr="00230B84" w:rsidRDefault="00BA5F5F" w:rsidP="00D17141">
            <w:pPr>
              <w:rPr>
                <w:szCs w:val="22"/>
                <w:lang w:eastAsia="en-US"/>
              </w:rPr>
            </w:pPr>
            <w:bookmarkStart w:id="0" w:name="MeetingType"/>
            <w:r>
              <w:rPr>
                <w:szCs w:val="22"/>
                <w:lang w:eastAsia="en-US"/>
              </w:rPr>
              <w:t>STJ SAMK</w:t>
            </w:r>
            <w:bookmarkEnd w:id="0"/>
          </w:p>
        </w:tc>
        <w:tc>
          <w:tcPr>
            <w:tcW w:w="3150" w:type="pct"/>
            <w:tcBorders>
              <w:top w:val="nil"/>
              <w:bottom w:val="nil"/>
            </w:tcBorders>
          </w:tcPr>
          <w:p w:rsidR="00BA5F5F" w:rsidRDefault="00BA5F5F" w:rsidP="00D17141">
            <w:pPr>
              <w:rPr>
                <w:szCs w:val="22"/>
                <w:lang w:eastAsia="en-US"/>
              </w:rPr>
            </w:pPr>
          </w:p>
        </w:tc>
      </w:tr>
      <w:tr w:rsidR="00116C89" w:rsidRPr="00230B84" w:rsidTr="00E465EC">
        <w:tc>
          <w:tcPr>
            <w:tcW w:w="610" w:type="pct"/>
            <w:tcBorders>
              <w:top w:val="nil"/>
            </w:tcBorders>
          </w:tcPr>
          <w:p w:rsidR="00116C89" w:rsidRPr="00230B84" w:rsidRDefault="00116C89" w:rsidP="00116C89">
            <w:pPr>
              <w:pStyle w:val="Sidhuvud"/>
              <w:rPr>
                <w:b/>
                <w:bCs/>
                <w:szCs w:val="22"/>
                <w:lang w:eastAsia="en-US"/>
              </w:rPr>
            </w:pPr>
            <w:r>
              <w:rPr>
                <w:b/>
                <w:szCs w:val="24"/>
              </w:rPr>
              <w:t>Mötesd</w:t>
            </w:r>
            <w:r w:rsidRPr="00BB09DF">
              <w:rPr>
                <w:b/>
                <w:szCs w:val="24"/>
              </w:rPr>
              <w:t>atum:</w:t>
            </w:r>
          </w:p>
        </w:tc>
        <w:tc>
          <w:tcPr>
            <w:tcW w:w="1240" w:type="pct"/>
            <w:tcBorders>
              <w:top w:val="nil"/>
            </w:tcBorders>
          </w:tcPr>
          <w:p w:rsidR="00116C89" w:rsidRPr="00A45B5D" w:rsidRDefault="00116C89" w:rsidP="00116C89">
            <w:pPr>
              <w:rPr>
                <w:bCs/>
                <w:szCs w:val="22"/>
                <w:lang w:eastAsia="en-US"/>
              </w:rPr>
            </w:pPr>
            <w:bookmarkStart w:id="1" w:name="MeetingDate"/>
            <w:r>
              <w:rPr>
                <w:bCs/>
                <w:szCs w:val="22"/>
                <w:lang w:eastAsia="en-US"/>
              </w:rPr>
              <w:t>2016-</w:t>
            </w:r>
            <w:bookmarkEnd w:id="1"/>
            <w:r>
              <w:rPr>
                <w:bCs/>
                <w:szCs w:val="22"/>
                <w:lang w:eastAsia="en-US"/>
              </w:rPr>
              <w:t>02-10, kl. 13:00-14:30</w:t>
            </w:r>
          </w:p>
        </w:tc>
        <w:tc>
          <w:tcPr>
            <w:tcW w:w="3150" w:type="pct"/>
            <w:tcBorders>
              <w:top w:val="nil"/>
            </w:tcBorders>
          </w:tcPr>
          <w:p w:rsidR="00116C89" w:rsidRDefault="00116C89" w:rsidP="00116C89">
            <w:pPr>
              <w:rPr>
                <w:bCs/>
                <w:szCs w:val="22"/>
                <w:lang w:eastAsia="en-US"/>
              </w:rPr>
            </w:pPr>
          </w:p>
        </w:tc>
      </w:tr>
      <w:tr w:rsidR="00116C89" w:rsidRPr="00230B84" w:rsidTr="00E465EC">
        <w:tc>
          <w:tcPr>
            <w:tcW w:w="610" w:type="pct"/>
            <w:tcBorders>
              <w:bottom w:val="nil"/>
            </w:tcBorders>
          </w:tcPr>
          <w:p w:rsidR="00116C89" w:rsidRPr="00230B84" w:rsidRDefault="00116C89" w:rsidP="00116C89">
            <w:pPr>
              <w:pStyle w:val="Sidhuvud"/>
              <w:rPr>
                <w:b/>
                <w:bCs/>
                <w:szCs w:val="22"/>
                <w:lang w:eastAsia="en-US"/>
              </w:rPr>
            </w:pPr>
            <w:r w:rsidRPr="00BB09DF">
              <w:rPr>
                <w:b/>
                <w:szCs w:val="24"/>
              </w:rPr>
              <w:t>Plats:</w:t>
            </w:r>
          </w:p>
        </w:tc>
        <w:tc>
          <w:tcPr>
            <w:tcW w:w="1240" w:type="pct"/>
            <w:tcBorders>
              <w:bottom w:val="nil"/>
            </w:tcBorders>
          </w:tcPr>
          <w:p w:rsidR="00116C89" w:rsidRPr="00A45B5D" w:rsidRDefault="00116C89" w:rsidP="00116C89">
            <w:pPr>
              <w:rPr>
                <w:bCs/>
                <w:szCs w:val="22"/>
                <w:lang w:eastAsia="en-US"/>
              </w:rPr>
            </w:pPr>
            <w:bookmarkStart w:id="2" w:name="MeetingPlace"/>
            <w:r>
              <w:rPr>
                <w:bCs/>
                <w:szCs w:val="22"/>
                <w:lang w:eastAsia="en-US"/>
              </w:rPr>
              <w:t>Kisumu, plan 0, östra flygeln, Stadshuset</w:t>
            </w:r>
            <w:bookmarkEnd w:id="2"/>
          </w:p>
        </w:tc>
        <w:tc>
          <w:tcPr>
            <w:tcW w:w="3150" w:type="pct"/>
            <w:tcBorders>
              <w:bottom w:val="nil"/>
            </w:tcBorders>
          </w:tcPr>
          <w:p w:rsidR="00116C89" w:rsidRDefault="00116C89" w:rsidP="00116C89">
            <w:pPr>
              <w:rPr>
                <w:bCs/>
                <w:szCs w:val="22"/>
                <w:lang w:eastAsia="en-US"/>
              </w:rPr>
            </w:pPr>
          </w:p>
        </w:tc>
      </w:tr>
      <w:tr w:rsidR="00116C89" w:rsidRPr="00230B84" w:rsidTr="00E465EC">
        <w:tc>
          <w:tcPr>
            <w:tcW w:w="610" w:type="pct"/>
          </w:tcPr>
          <w:p w:rsidR="00116C89" w:rsidRPr="00230B84" w:rsidRDefault="00116C89" w:rsidP="00116C89">
            <w:pPr>
              <w:rPr>
                <w:b/>
                <w:bCs/>
                <w:szCs w:val="22"/>
                <w:lang w:eastAsia="en-US"/>
              </w:rPr>
            </w:pPr>
            <w:bookmarkStart w:id="3" w:name="Participants"/>
            <w:r>
              <w:rPr>
                <w:rFonts w:ascii="Gill Sans MT" w:hAnsi="Gill Sans MT"/>
                <w:b/>
                <w:szCs w:val="24"/>
              </w:rPr>
              <w:t>Kallade</w:t>
            </w:r>
            <w:bookmarkEnd w:id="3"/>
            <w:r w:rsidRPr="00BB09DF">
              <w:rPr>
                <w:rFonts w:ascii="Gill Sans MT" w:hAnsi="Gill Sans MT"/>
                <w:b/>
                <w:szCs w:val="24"/>
              </w:rPr>
              <w:t>:</w:t>
            </w:r>
          </w:p>
        </w:tc>
        <w:tc>
          <w:tcPr>
            <w:tcW w:w="1240" w:type="pct"/>
          </w:tcPr>
          <w:p w:rsidR="00116C89" w:rsidRPr="00A45B5D" w:rsidRDefault="00116C89" w:rsidP="00116C89">
            <w:pPr>
              <w:rPr>
                <w:bCs/>
                <w:szCs w:val="22"/>
                <w:lang w:eastAsia="en-US"/>
              </w:rPr>
            </w:pPr>
            <w:bookmarkStart w:id="4" w:name="Start"/>
            <w:bookmarkEnd w:id="4"/>
            <w:r>
              <w:rPr>
                <w:bCs/>
                <w:szCs w:val="22"/>
                <w:lang w:eastAsia="en-US"/>
              </w:rPr>
              <w:t>Enligt sändlista MH STJ SAMK</w:t>
            </w:r>
          </w:p>
        </w:tc>
        <w:tc>
          <w:tcPr>
            <w:tcW w:w="3150" w:type="pct"/>
          </w:tcPr>
          <w:p w:rsidR="00116C89" w:rsidRDefault="00116C89" w:rsidP="00116C89">
            <w:pPr>
              <w:rPr>
                <w:bCs/>
                <w:szCs w:val="22"/>
                <w:lang w:eastAsia="en-US"/>
              </w:rPr>
            </w:pPr>
          </w:p>
        </w:tc>
      </w:tr>
      <w:tr w:rsidR="00BA5F5F" w:rsidRPr="00230B84" w:rsidTr="00E465EC">
        <w:tc>
          <w:tcPr>
            <w:tcW w:w="610" w:type="pct"/>
          </w:tcPr>
          <w:p w:rsidR="00BA5F5F" w:rsidRDefault="00BA5F5F" w:rsidP="00D17141">
            <w:pPr>
              <w:rPr>
                <w:rFonts w:ascii="Gill Sans MT" w:hAnsi="Gill Sans MT"/>
                <w:b/>
                <w:szCs w:val="24"/>
              </w:rPr>
            </w:pPr>
            <w:r>
              <w:rPr>
                <w:rFonts w:ascii="Gill Sans MT" w:hAnsi="Gill Sans MT"/>
                <w:b/>
                <w:szCs w:val="24"/>
              </w:rPr>
              <w:t>Närvarande:</w:t>
            </w:r>
          </w:p>
        </w:tc>
        <w:tc>
          <w:tcPr>
            <w:tcW w:w="1240" w:type="pct"/>
          </w:tcPr>
          <w:p w:rsidR="00BA5F5F" w:rsidRDefault="00BA5F5F" w:rsidP="0092385D">
            <w:pPr>
              <w:rPr>
                <w:bCs/>
                <w:szCs w:val="22"/>
                <w:lang w:eastAsia="en-US"/>
              </w:rPr>
            </w:pPr>
          </w:p>
        </w:tc>
        <w:tc>
          <w:tcPr>
            <w:tcW w:w="3150" w:type="pct"/>
          </w:tcPr>
          <w:p w:rsidR="00BA5F5F" w:rsidRDefault="00BA5F5F" w:rsidP="0092385D">
            <w:pPr>
              <w:rPr>
                <w:bCs/>
                <w:szCs w:val="22"/>
                <w:lang w:eastAsia="en-US"/>
              </w:rPr>
            </w:pPr>
          </w:p>
        </w:tc>
      </w:tr>
      <w:tr w:rsidR="00BA5F5F" w:rsidRPr="00230B84" w:rsidTr="00E465EC">
        <w:tc>
          <w:tcPr>
            <w:tcW w:w="610" w:type="pct"/>
          </w:tcPr>
          <w:p w:rsidR="00BA5F5F" w:rsidRDefault="00BA5F5F" w:rsidP="00D17141">
            <w:pPr>
              <w:rPr>
                <w:rFonts w:ascii="Gill Sans MT" w:hAnsi="Gill Sans MT"/>
                <w:b/>
                <w:szCs w:val="24"/>
              </w:rPr>
            </w:pPr>
          </w:p>
        </w:tc>
        <w:tc>
          <w:tcPr>
            <w:tcW w:w="1240" w:type="pct"/>
          </w:tcPr>
          <w:p w:rsidR="00BA5F5F" w:rsidRPr="00BA5F5F" w:rsidRDefault="00BA5F5F" w:rsidP="0092385D">
            <w:pPr>
              <w:rPr>
                <w:b/>
                <w:bCs/>
                <w:szCs w:val="22"/>
                <w:lang w:eastAsia="en-US"/>
              </w:rPr>
            </w:pPr>
            <w:r w:rsidRPr="00BA5F5F">
              <w:rPr>
                <w:b/>
                <w:bCs/>
                <w:szCs w:val="22"/>
                <w:lang w:eastAsia="en-US"/>
              </w:rPr>
              <w:t>Arbetsgivarrepresentanter</w:t>
            </w:r>
          </w:p>
        </w:tc>
        <w:tc>
          <w:tcPr>
            <w:tcW w:w="3150" w:type="pct"/>
          </w:tcPr>
          <w:p w:rsidR="00BA5F5F" w:rsidRPr="00BA5F5F" w:rsidRDefault="00BA5F5F" w:rsidP="0092385D">
            <w:pPr>
              <w:rPr>
                <w:b/>
                <w:bCs/>
                <w:szCs w:val="22"/>
                <w:lang w:eastAsia="en-US"/>
              </w:rPr>
            </w:pPr>
            <w:r>
              <w:rPr>
                <w:b/>
                <w:bCs/>
                <w:szCs w:val="22"/>
                <w:lang w:eastAsia="en-US"/>
              </w:rPr>
              <w:t>Arbetstagarrepresentanter</w:t>
            </w:r>
          </w:p>
        </w:tc>
      </w:tr>
      <w:tr w:rsidR="00BA5F5F" w:rsidRPr="00230B84" w:rsidTr="00E465EC">
        <w:tc>
          <w:tcPr>
            <w:tcW w:w="610" w:type="pct"/>
            <w:tcBorders>
              <w:bottom w:val="nil"/>
            </w:tcBorders>
          </w:tcPr>
          <w:p w:rsidR="00BA5F5F" w:rsidRDefault="00BA5F5F" w:rsidP="00D17141">
            <w:pPr>
              <w:rPr>
                <w:rFonts w:ascii="Gill Sans MT" w:hAnsi="Gill Sans MT"/>
                <w:b/>
                <w:szCs w:val="24"/>
              </w:rPr>
            </w:pPr>
          </w:p>
        </w:tc>
        <w:tc>
          <w:tcPr>
            <w:tcW w:w="1240" w:type="pct"/>
            <w:tcBorders>
              <w:bottom w:val="nil"/>
            </w:tcBorders>
          </w:tcPr>
          <w:p w:rsidR="00BA5F5F" w:rsidRDefault="00BA5F5F" w:rsidP="0092385D">
            <w:pPr>
              <w:rPr>
                <w:bCs/>
                <w:szCs w:val="22"/>
                <w:lang w:eastAsia="en-US"/>
              </w:rPr>
            </w:pPr>
            <w:r>
              <w:rPr>
                <w:bCs/>
                <w:szCs w:val="22"/>
                <w:lang w:eastAsia="en-US"/>
              </w:rPr>
              <w:t>Anders Fredriksson</w:t>
            </w:r>
          </w:p>
          <w:p w:rsidR="00116C89" w:rsidRDefault="00116C89" w:rsidP="0092385D">
            <w:pPr>
              <w:rPr>
                <w:bCs/>
                <w:szCs w:val="22"/>
                <w:lang w:eastAsia="en-US"/>
              </w:rPr>
            </w:pPr>
            <w:r>
              <w:rPr>
                <w:bCs/>
                <w:szCs w:val="22"/>
                <w:lang w:eastAsia="en-US"/>
              </w:rPr>
              <w:t>Anna-Lena Möllstam</w:t>
            </w:r>
          </w:p>
          <w:p w:rsidR="00866B62" w:rsidRDefault="00866B62" w:rsidP="0092385D">
            <w:pPr>
              <w:rPr>
                <w:bCs/>
                <w:szCs w:val="22"/>
                <w:lang w:eastAsia="en-US"/>
              </w:rPr>
            </w:pPr>
            <w:r>
              <w:rPr>
                <w:bCs/>
                <w:szCs w:val="22"/>
                <w:lang w:eastAsia="en-US"/>
              </w:rPr>
              <w:t>Birgitta Wallin</w:t>
            </w:r>
          </w:p>
          <w:p w:rsidR="00116C89" w:rsidRDefault="00116C89" w:rsidP="0092385D">
            <w:pPr>
              <w:rPr>
                <w:bCs/>
                <w:szCs w:val="22"/>
                <w:lang w:eastAsia="en-US"/>
              </w:rPr>
            </w:pPr>
            <w:r>
              <w:rPr>
                <w:bCs/>
                <w:szCs w:val="22"/>
                <w:lang w:eastAsia="en-US"/>
              </w:rPr>
              <w:t>Lina Blombergsson</w:t>
            </w:r>
          </w:p>
          <w:p w:rsidR="00BA5F5F" w:rsidRDefault="00BA5F5F" w:rsidP="0092385D">
            <w:pPr>
              <w:rPr>
                <w:bCs/>
                <w:szCs w:val="22"/>
                <w:lang w:eastAsia="en-US"/>
              </w:rPr>
            </w:pPr>
            <w:r>
              <w:rPr>
                <w:bCs/>
                <w:szCs w:val="22"/>
                <w:lang w:eastAsia="en-US"/>
              </w:rPr>
              <w:t>Marie Ivarsson</w:t>
            </w:r>
          </w:p>
          <w:p w:rsidR="00BA5F5F" w:rsidRDefault="00BA5F5F" w:rsidP="0092385D">
            <w:pPr>
              <w:rPr>
                <w:bCs/>
                <w:szCs w:val="22"/>
                <w:lang w:eastAsia="en-US"/>
              </w:rPr>
            </w:pPr>
            <w:r>
              <w:rPr>
                <w:bCs/>
                <w:szCs w:val="22"/>
                <w:lang w:eastAsia="en-US"/>
              </w:rPr>
              <w:t>Stefan Heinebäck</w:t>
            </w:r>
          </w:p>
          <w:p w:rsidR="00BA5F5F" w:rsidRPr="00BA5F5F" w:rsidRDefault="00BA5F5F" w:rsidP="0092385D">
            <w:pPr>
              <w:rPr>
                <w:bCs/>
                <w:szCs w:val="22"/>
                <w:lang w:eastAsia="en-US"/>
              </w:rPr>
            </w:pPr>
            <w:r>
              <w:rPr>
                <w:bCs/>
                <w:szCs w:val="22"/>
                <w:lang w:eastAsia="en-US"/>
              </w:rPr>
              <w:t>Ylva Thyrén</w:t>
            </w:r>
          </w:p>
        </w:tc>
        <w:tc>
          <w:tcPr>
            <w:tcW w:w="3150" w:type="pct"/>
            <w:tcBorders>
              <w:bottom w:val="nil"/>
            </w:tcBorders>
          </w:tcPr>
          <w:p w:rsidR="00BA5F5F" w:rsidRDefault="0044406F" w:rsidP="0092385D">
            <w:pPr>
              <w:rPr>
                <w:bCs/>
                <w:szCs w:val="22"/>
                <w:lang w:eastAsia="en-US"/>
              </w:rPr>
            </w:pPr>
            <w:r>
              <w:rPr>
                <w:bCs/>
                <w:szCs w:val="22"/>
                <w:lang w:eastAsia="en-US"/>
              </w:rPr>
              <w:t>Catarina Niemi</w:t>
            </w:r>
            <w:r w:rsidR="00BA5F5F">
              <w:rPr>
                <w:bCs/>
                <w:szCs w:val="22"/>
                <w:lang w:eastAsia="en-US"/>
              </w:rPr>
              <w:t xml:space="preserve"> (SSR)</w:t>
            </w:r>
          </w:p>
          <w:p w:rsidR="00116C89" w:rsidRDefault="00116C89" w:rsidP="0092385D">
            <w:pPr>
              <w:rPr>
                <w:bCs/>
                <w:szCs w:val="22"/>
                <w:lang w:eastAsia="en-US"/>
              </w:rPr>
            </w:pPr>
            <w:r>
              <w:rPr>
                <w:bCs/>
                <w:szCs w:val="22"/>
                <w:lang w:eastAsia="en-US"/>
              </w:rPr>
              <w:t>Beata Lingman (SSR)</w:t>
            </w:r>
          </w:p>
          <w:p w:rsidR="00BA5F5F" w:rsidRDefault="00994157" w:rsidP="0092385D">
            <w:pPr>
              <w:rPr>
                <w:bCs/>
                <w:szCs w:val="22"/>
                <w:lang w:eastAsia="en-US"/>
              </w:rPr>
            </w:pPr>
            <w:r>
              <w:rPr>
                <w:bCs/>
                <w:szCs w:val="22"/>
                <w:lang w:eastAsia="en-US"/>
              </w:rPr>
              <w:t xml:space="preserve">Maria Ekberg </w:t>
            </w:r>
            <w:r w:rsidR="00BA5F5F">
              <w:rPr>
                <w:bCs/>
                <w:szCs w:val="22"/>
                <w:lang w:eastAsia="en-US"/>
              </w:rPr>
              <w:t>(Vision)</w:t>
            </w:r>
          </w:p>
          <w:p w:rsidR="00BA5F5F" w:rsidRDefault="00BA5F5F" w:rsidP="0092385D">
            <w:pPr>
              <w:rPr>
                <w:bCs/>
                <w:szCs w:val="22"/>
                <w:lang w:eastAsia="en-US"/>
              </w:rPr>
            </w:pPr>
            <w:r>
              <w:rPr>
                <w:bCs/>
                <w:szCs w:val="22"/>
                <w:lang w:eastAsia="en-US"/>
              </w:rPr>
              <w:t>Tedros Asmelash (Vision)</w:t>
            </w:r>
          </w:p>
          <w:p w:rsidR="00722285" w:rsidRDefault="00722285" w:rsidP="0092385D">
            <w:pPr>
              <w:rPr>
                <w:bCs/>
                <w:szCs w:val="22"/>
                <w:lang w:eastAsia="en-US"/>
              </w:rPr>
            </w:pPr>
          </w:p>
          <w:p w:rsidR="006E315B" w:rsidRPr="00BA5F5F" w:rsidRDefault="006E315B" w:rsidP="00116C89">
            <w:pPr>
              <w:rPr>
                <w:bCs/>
                <w:szCs w:val="22"/>
                <w:lang w:eastAsia="en-US"/>
              </w:rPr>
            </w:pPr>
          </w:p>
        </w:tc>
      </w:tr>
    </w:tbl>
    <w:p w:rsidR="00BB09DF" w:rsidRDefault="00BB09DF" w:rsidP="00BB09DF"/>
    <w:p w:rsidR="00E24AEF" w:rsidRDefault="00E24AEF" w:rsidP="00BB09DF">
      <w:bookmarkStart w:id="5" w:name="NoticeTable"/>
    </w:p>
    <w:tbl>
      <w:tblPr>
        <w:tblW w:w="8955" w:type="dxa"/>
        <w:tblLayout w:type="fixed"/>
        <w:tblCellMar>
          <w:top w:w="113" w:type="dxa"/>
        </w:tblCellMar>
        <w:tblLook w:val="01E0" w:firstRow="1" w:lastRow="1" w:firstColumn="1" w:lastColumn="1" w:noHBand="0" w:noVBand="0"/>
      </w:tblPr>
      <w:tblGrid>
        <w:gridCol w:w="628"/>
        <w:gridCol w:w="6426"/>
        <w:gridCol w:w="1901"/>
      </w:tblGrid>
      <w:tr w:rsidR="00E24AEF" w:rsidRPr="00BB09DF" w:rsidTr="00EB547A">
        <w:trPr>
          <w:tblHeader/>
        </w:trPr>
        <w:tc>
          <w:tcPr>
            <w:tcW w:w="628" w:type="dxa"/>
          </w:tcPr>
          <w:p w:rsidR="00E24AEF" w:rsidRPr="001C1371" w:rsidRDefault="00E24AEF" w:rsidP="00D17141">
            <w:pPr>
              <w:pStyle w:val="Sidhuvud"/>
              <w:rPr>
                <w:b/>
                <w:szCs w:val="24"/>
              </w:rPr>
            </w:pPr>
            <w:r w:rsidRPr="001C1371">
              <w:rPr>
                <w:b/>
                <w:szCs w:val="24"/>
              </w:rPr>
              <w:t>Nr</w:t>
            </w:r>
          </w:p>
        </w:tc>
        <w:tc>
          <w:tcPr>
            <w:tcW w:w="6426" w:type="dxa"/>
          </w:tcPr>
          <w:p w:rsidR="00E24AEF" w:rsidRPr="001C1371" w:rsidRDefault="00E24AEF" w:rsidP="00D17141">
            <w:pPr>
              <w:pStyle w:val="Sidhuvud"/>
              <w:rPr>
                <w:b/>
                <w:szCs w:val="24"/>
              </w:rPr>
            </w:pPr>
            <w:r w:rsidRPr="001C1371">
              <w:rPr>
                <w:b/>
                <w:szCs w:val="24"/>
              </w:rPr>
              <w:t>Ärende</w:t>
            </w:r>
          </w:p>
        </w:tc>
        <w:tc>
          <w:tcPr>
            <w:tcW w:w="1901" w:type="dxa"/>
          </w:tcPr>
          <w:p w:rsidR="00E24AEF" w:rsidRPr="001C1371" w:rsidRDefault="00E24AEF" w:rsidP="00D17141">
            <w:pPr>
              <w:pStyle w:val="Sidhuvud"/>
              <w:rPr>
                <w:b/>
                <w:szCs w:val="24"/>
              </w:rPr>
            </w:pPr>
            <w:r w:rsidRPr="001C1371">
              <w:rPr>
                <w:b/>
                <w:szCs w:val="24"/>
              </w:rPr>
              <w:t>Ansvarig</w:t>
            </w:r>
          </w:p>
        </w:tc>
      </w:tr>
      <w:tr w:rsidR="00E24AEF" w:rsidRPr="003F3B7B" w:rsidTr="00EB547A">
        <w:tc>
          <w:tcPr>
            <w:tcW w:w="628" w:type="dxa"/>
          </w:tcPr>
          <w:p w:rsidR="00E24AEF" w:rsidRPr="003F3B7B" w:rsidRDefault="00E24AEF" w:rsidP="001C1371">
            <w:pPr>
              <w:numPr>
                <w:ilvl w:val="0"/>
                <w:numId w:val="1"/>
              </w:numPr>
              <w:spacing w:line="280" w:lineRule="atLeast"/>
              <w:rPr>
                <w:b/>
              </w:rPr>
            </w:pPr>
          </w:p>
        </w:tc>
        <w:tc>
          <w:tcPr>
            <w:tcW w:w="6426" w:type="dxa"/>
          </w:tcPr>
          <w:p w:rsidR="00E24AEF" w:rsidRPr="003F3B7B" w:rsidRDefault="001C1371" w:rsidP="00D17141">
            <w:pPr>
              <w:rPr>
                <w:b/>
              </w:rPr>
            </w:pPr>
            <w:r w:rsidRPr="003F3B7B">
              <w:rPr>
                <w:b/>
              </w:rPr>
              <w:t>Godkännande av föredragningslistan</w:t>
            </w:r>
          </w:p>
        </w:tc>
        <w:tc>
          <w:tcPr>
            <w:tcW w:w="1901" w:type="dxa"/>
          </w:tcPr>
          <w:p w:rsidR="00E24AEF" w:rsidRPr="003F3B7B" w:rsidRDefault="00E91B42" w:rsidP="00D17141">
            <w:pPr>
              <w:rPr>
                <w:b/>
              </w:rPr>
            </w:pPr>
            <w:r w:rsidRPr="003F3B7B">
              <w:rPr>
                <w:b/>
              </w:rPr>
              <w:t>Anders</w:t>
            </w:r>
          </w:p>
        </w:tc>
      </w:tr>
      <w:tr w:rsidR="00E465EC" w:rsidTr="00EB547A">
        <w:tc>
          <w:tcPr>
            <w:tcW w:w="628" w:type="dxa"/>
          </w:tcPr>
          <w:p w:rsidR="00E465EC" w:rsidRDefault="00E465EC" w:rsidP="00E465EC">
            <w:pPr>
              <w:spacing w:line="280" w:lineRule="atLeast"/>
              <w:ind w:left="360"/>
            </w:pPr>
          </w:p>
        </w:tc>
        <w:tc>
          <w:tcPr>
            <w:tcW w:w="6426" w:type="dxa"/>
          </w:tcPr>
          <w:p w:rsidR="00E465EC" w:rsidRDefault="00BD5DBB" w:rsidP="005E7381">
            <w:r>
              <w:t>Godkändes</w:t>
            </w:r>
            <w:r w:rsidR="00F52E34">
              <w:t xml:space="preserve">. Vision och SSR lade till frågorna </w:t>
            </w:r>
            <w:r w:rsidR="00DF7105">
              <w:t>intro</w:t>
            </w:r>
            <w:r w:rsidR="00F52E34">
              <w:t xml:space="preserve">duktion och arbetsmiljö för medarbetare som arbetar i arkivet. </w:t>
            </w:r>
          </w:p>
        </w:tc>
        <w:tc>
          <w:tcPr>
            <w:tcW w:w="1901" w:type="dxa"/>
          </w:tcPr>
          <w:p w:rsidR="00E465EC" w:rsidRDefault="00E465EC" w:rsidP="00D17141"/>
        </w:tc>
      </w:tr>
      <w:tr w:rsidR="00E24AEF" w:rsidRPr="003F3B7B" w:rsidTr="00EB547A">
        <w:tc>
          <w:tcPr>
            <w:tcW w:w="628" w:type="dxa"/>
          </w:tcPr>
          <w:p w:rsidR="00E24AEF" w:rsidRPr="003F3B7B" w:rsidRDefault="00E24AEF" w:rsidP="001C1371">
            <w:pPr>
              <w:numPr>
                <w:ilvl w:val="0"/>
                <w:numId w:val="1"/>
              </w:numPr>
              <w:spacing w:line="280" w:lineRule="atLeast"/>
              <w:rPr>
                <w:b/>
              </w:rPr>
            </w:pPr>
          </w:p>
        </w:tc>
        <w:tc>
          <w:tcPr>
            <w:tcW w:w="6426" w:type="dxa"/>
          </w:tcPr>
          <w:p w:rsidR="00E24AEF" w:rsidRPr="003F3B7B" w:rsidRDefault="00E458C2" w:rsidP="00D17141">
            <w:pPr>
              <w:rPr>
                <w:b/>
              </w:rPr>
            </w:pPr>
            <w:r>
              <w:rPr>
                <w:b/>
              </w:rPr>
              <w:t>M</w:t>
            </w:r>
            <w:r w:rsidR="001C1371" w:rsidRPr="003F3B7B">
              <w:rPr>
                <w:b/>
              </w:rPr>
              <w:t>innesanteckningar</w:t>
            </w:r>
            <w:r>
              <w:rPr>
                <w:b/>
              </w:rPr>
              <w:t xml:space="preserve"> från föregående möte</w:t>
            </w:r>
          </w:p>
        </w:tc>
        <w:tc>
          <w:tcPr>
            <w:tcW w:w="1901" w:type="dxa"/>
          </w:tcPr>
          <w:p w:rsidR="00E24AEF" w:rsidRPr="003F3B7B" w:rsidRDefault="00E24AEF" w:rsidP="00D17141">
            <w:pPr>
              <w:rPr>
                <w:b/>
              </w:rPr>
            </w:pPr>
          </w:p>
        </w:tc>
      </w:tr>
      <w:tr w:rsidR="00E465EC" w:rsidTr="00EB547A">
        <w:tc>
          <w:tcPr>
            <w:tcW w:w="628" w:type="dxa"/>
          </w:tcPr>
          <w:p w:rsidR="00E465EC" w:rsidRDefault="00E465EC" w:rsidP="00E465EC">
            <w:pPr>
              <w:spacing w:line="280" w:lineRule="atLeast"/>
              <w:ind w:left="360"/>
            </w:pPr>
          </w:p>
        </w:tc>
        <w:tc>
          <w:tcPr>
            <w:tcW w:w="6426" w:type="dxa"/>
          </w:tcPr>
          <w:p w:rsidR="00E465EC" w:rsidRDefault="00DF7105" w:rsidP="005E7381">
            <w:r>
              <w:t>Godkändes</w:t>
            </w:r>
          </w:p>
        </w:tc>
        <w:tc>
          <w:tcPr>
            <w:tcW w:w="1901" w:type="dxa"/>
          </w:tcPr>
          <w:p w:rsidR="00E465EC" w:rsidRDefault="00E465EC" w:rsidP="00D17141"/>
        </w:tc>
      </w:tr>
      <w:tr w:rsidR="00105BDF" w:rsidRPr="003F3B7B" w:rsidTr="00EB547A">
        <w:tc>
          <w:tcPr>
            <w:tcW w:w="628" w:type="dxa"/>
          </w:tcPr>
          <w:p w:rsidR="00105BDF" w:rsidRPr="003F3B7B" w:rsidRDefault="00105BDF" w:rsidP="001C1371">
            <w:pPr>
              <w:numPr>
                <w:ilvl w:val="0"/>
                <w:numId w:val="1"/>
              </w:numPr>
              <w:spacing w:line="280" w:lineRule="atLeast"/>
              <w:rPr>
                <w:b/>
              </w:rPr>
            </w:pPr>
          </w:p>
        </w:tc>
        <w:tc>
          <w:tcPr>
            <w:tcW w:w="6426" w:type="dxa"/>
          </w:tcPr>
          <w:p w:rsidR="005E7381" w:rsidRPr="005E7381" w:rsidRDefault="00105BDF" w:rsidP="005E7381">
            <w:pPr>
              <w:rPr>
                <w:b/>
              </w:rPr>
            </w:pPr>
            <w:r w:rsidRPr="005E7381">
              <w:rPr>
                <w:b/>
              </w:rPr>
              <w:t>Ansvarig för minnesanteckningarn</w:t>
            </w:r>
            <w:r w:rsidR="005E7381" w:rsidRPr="005E7381">
              <w:rPr>
                <w:b/>
              </w:rPr>
              <w:t>a</w:t>
            </w:r>
          </w:p>
          <w:p w:rsidR="005E7381" w:rsidRDefault="005E7381" w:rsidP="005E7381"/>
          <w:p w:rsidR="00116C89" w:rsidRDefault="00116C89" w:rsidP="005E7381">
            <w:r>
              <w:t>Detta möte – Arbetsgivaren</w:t>
            </w:r>
          </w:p>
          <w:p w:rsidR="00105BDF" w:rsidRPr="003F3B7B" w:rsidRDefault="00116C89" w:rsidP="005E7381">
            <w:pPr>
              <w:rPr>
                <w:b/>
              </w:rPr>
            </w:pPr>
            <w:r>
              <w:t>Kommande möte – SSR</w:t>
            </w:r>
          </w:p>
        </w:tc>
        <w:tc>
          <w:tcPr>
            <w:tcW w:w="1901" w:type="dxa"/>
          </w:tcPr>
          <w:p w:rsidR="00105BDF" w:rsidRPr="003F3B7B" w:rsidRDefault="00105BDF" w:rsidP="00D17141">
            <w:pPr>
              <w:rPr>
                <w:b/>
              </w:rPr>
            </w:pPr>
          </w:p>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1C1371" w:rsidRPr="003F3B7B" w:rsidRDefault="001C1371" w:rsidP="0092385D">
            <w:pPr>
              <w:rPr>
                <w:b/>
              </w:rPr>
            </w:pPr>
            <w:r w:rsidRPr="003F3B7B">
              <w:rPr>
                <w:b/>
              </w:rPr>
              <w:t>S</w:t>
            </w:r>
            <w:r w:rsidR="00866B62">
              <w:rPr>
                <w:b/>
              </w:rPr>
              <w:t>OCN/</w:t>
            </w:r>
            <w:r w:rsidRPr="003F3B7B">
              <w:rPr>
                <w:b/>
              </w:rPr>
              <w:t>Ä</w:t>
            </w:r>
            <w:r w:rsidR="00866B62">
              <w:rPr>
                <w:b/>
              </w:rPr>
              <w:t>L</w:t>
            </w:r>
            <w:r w:rsidRPr="003F3B7B">
              <w:rPr>
                <w:b/>
              </w:rPr>
              <w:t xml:space="preserve">N </w:t>
            </w:r>
            <w:r w:rsidR="00BC28B0" w:rsidRPr="003F3B7B">
              <w:rPr>
                <w:b/>
              </w:rPr>
              <w:t>– ärenden av vikt</w:t>
            </w:r>
          </w:p>
        </w:tc>
        <w:tc>
          <w:tcPr>
            <w:tcW w:w="1901" w:type="dxa"/>
          </w:tcPr>
          <w:p w:rsidR="001C1371" w:rsidRPr="003F3B7B" w:rsidRDefault="00BC28B0" w:rsidP="00D17141">
            <w:pPr>
              <w:rPr>
                <w:b/>
              </w:rPr>
            </w:pPr>
            <w:r w:rsidRPr="003F3B7B">
              <w:rPr>
                <w:b/>
              </w:rPr>
              <w:t>Anders</w:t>
            </w:r>
          </w:p>
        </w:tc>
      </w:tr>
      <w:tr w:rsidR="00E465EC" w:rsidTr="00EB547A">
        <w:tc>
          <w:tcPr>
            <w:tcW w:w="628" w:type="dxa"/>
          </w:tcPr>
          <w:p w:rsidR="00E465EC" w:rsidRDefault="00E465EC" w:rsidP="00E465EC">
            <w:pPr>
              <w:spacing w:line="280" w:lineRule="atLeast"/>
              <w:ind w:left="360"/>
            </w:pPr>
          </w:p>
        </w:tc>
        <w:tc>
          <w:tcPr>
            <w:tcW w:w="6426" w:type="dxa"/>
          </w:tcPr>
          <w:p w:rsidR="00AF5B1A" w:rsidRDefault="00AF5B1A" w:rsidP="00E458C2">
            <w:r w:rsidRPr="009D091F">
              <w:rPr>
                <w:b/>
              </w:rPr>
              <w:t>Äldrenämnden</w:t>
            </w:r>
            <w:r w:rsidR="00F52E34">
              <w:t>: å</w:t>
            </w:r>
            <w:r>
              <w:t xml:space="preserve">rsbokslut, </w:t>
            </w:r>
            <w:r w:rsidR="00F52E34">
              <w:rPr>
                <w:szCs w:val="24"/>
              </w:rPr>
              <w:t>s</w:t>
            </w:r>
            <w:r w:rsidRPr="00AF5B1A">
              <w:rPr>
                <w:szCs w:val="24"/>
              </w:rPr>
              <w:t>timulansmedel för bemanning inom äldreomsorgen</w:t>
            </w:r>
            <w:r>
              <w:rPr>
                <w:szCs w:val="24"/>
              </w:rPr>
              <w:t>,</w:t>
            </w:r>
            <w:r w:rsidR="009D091F">
              <w:rPr>
                <w:szCs w:val="24"/>
              </w:rPr>
              <w:t xml:space="preserve"> översyn av kundval hemtjänst, särskilt boende i Ältadalen, Combine, brukarundersökning mm. </w:t>
            </w:r>
            <w:r w:rsidR="007D5519">
              <w:rPr>
                <w:szCs w:val="24"/>
              </w:rPr>
              <w:t>se mer information G</w:t>
            </w:r>
            <w:r w:rsidR="009D091F">
              <w:rPr>
                <w:szCs w:val="24"/>
              </w:rPr>
              <w:t>/Nämndernas handlingar/</w:t>
            </w:r>
            <w:r w:rsidR="007D5519">
              <w:rPr>
                <w:szCs w:val="24"/>
              </w:rPr>
              <w:t>Äldre</w:t>
            </w:r>
            <w:r w:rsidR="009D091F">
              <w:rPr>
                <w:szCs w:val="24"/>
              </w:rPr>
              <w:t>nämnden</w:t>
            </w: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AF5B1A">
              <w:tblPrEx>
                <w:tblCellMar>
                  <w:top w:w="0" w:type="dxa"/>
                  <w:bottom w:w="0" w:type="dxa"/>
                </w:tblCellMar>
              </w:tblPrEx>
              <w:trPr>
                <w:trHeight w:val="305"/>
              </w:trPr>
              <w:tc>
                <w:tcPr>
                  <w:tcW w:w="12240" w:type="dxa"/>
                </w:tcPr>
                <w:p w:rsidR="00AF5B1A" w:rsidRPr="00AF5B1A" w:rsidRDefault="00AF5B1A" w:rsidP="00AF5B1A">
                  <w:pPr>
                    <w:pStyle w:val="Default"/>
                  </w:pPr>
                </w:p>
              </w:tc>
            </w:tr>
          </w:tbl>
          <w:p w:rsidR="009D091F" w:rsidRDefault="009D091F" w:rsidP="009D091F">
            <w:pPr>
              <w:pStyle w:val="Default"/>
            </w:pPr>
            <w:r w:rsidRPr="009D091F">
              <w:rPr>
                <w:b/>
              </w:rPr>
              <w:t>Socialnämnden:</w:t>
            </w:r>
            <w:r w:rsidR="00F52E34">
              <w:t xml:space="preserve"> å</w:t>
            </w:r>
            <w:r>
              <w:t xml:space="preserve">rsbokslut, </w:t>
            </w:r>
            <w:r w:rsidR="00BD5DBB">
              <w:t>n</w:t>
            </w:r>
            <w:r>
              <w:t>yckeltal, förebyggande arbete och tidiga insa</w:t>
            </w:r>
            <w:r w:rsidR="00F52E34">
              <w:t>tser 2016, i</w:t>
            </w:r>
            <w:r>
              <w:t>nformation om Horisonten, Boo vårdcentral mm. Se mer information G/Nämndernas handlingar/Socialnämnden.</w:t>
            </w:r>
          </w:p>
          <w:tbl>
            <w:tblPr>
              <w:tblW w:w="0" w:type="auto"/>
              <w:tblBorders>
                <w:top w:val="nil"/>
                <w:left w:val="nil"/>
                <w:bottom w:val="nil"/>
                <w:right w:val="nil"/>
              </w:tblBorders>
              <w:tblLayout w:type="fixed"/>
              <w:tblLook w:val="0000" w:firstRow="0" w:lastRow="0" w:firstColumn="0" w:lastColumn="0" w:noHBand="0" w:noVBand="0"/>
            </w:tblPr>
            <w:tblGrid>
              <w:gridCol w:w="4185"/>
            </w:tblGrid>
            <w:tr w:rsidR="009D091F">
              <w:tblPrEx>
                <w:tblCellMar>
                  <w:top w:w="0" w:type="dxa"/>
                  <w:bottom w:w="0" w:type="dxa"/>
                </w:tblCellMar>
              </w:tblPrEx>
              <w:trPr>
                <w:trHeight w:val="110"/>
              </w:trPr>
              <w:tc>
                <w:tcPr>
                  <w:tcW w:w="4185" w:type="dxa"/>
                </w:tcPr>
                <w:p w:rsidR="009D091F" w:rsidRDefault="009D091F" w:rsidP="009D091F">
                  <w:pPr>
                    <w:pStyle w:val="Default"/>
                    <w:rPr>
                      <w:sz w:val="23"/>
                      <w:szCs w:val="23"/>
                    </w:rPr>
                  </w:pPr>
                  <w:r>
                    <w:t xml:space="preserve"> </w:t>
                  </w:r>
                  <w:r>
                    <w:rPr>
                      <w:sz w:val="23"/>
                      <w:szCs w:val="23"/>
                    </w:rPr>
                    <w:t xml:space="preserve"> </w:t>
                  </w:r>
                </w:p>
              </w:tc>
            </w:tr>
          </w:tbl>
          <w:p w:rsidR="00BD5DBB" w:rsidRDefault="00BD5DBB" w:rsidP="009D091F"/>
        </w:tc>
        <w:tc>
          <w:tcPr>
            <w:tcW w:w="1901" w:type="dxa"/>
          </w:tcPr>
          <w:p w:rsidR="00E465EC" w:rsidRDefault="00E465EC" w:rsidP="00D17141"/>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1C1371" w:rsidRPr="003F3B7B" w:rsidRDefault="001C1371" w:rsidP="00D17141">
            <w:pPr>
              <w:rPr>
                <w:b/>
              </w:rPr>
            </w:pPr>
            <w:r w:rsidRPr="003F3B7B">
              <w:rPr>
                <w:b/>
              </w:rPr>
              <w:t>Pulsen Combine</w:t>
            </w:r>
            <w:r w:rsidR="004B63B6">
              <w:rPr>
                <w:b/>
              </w:rPr>
              <w:t xml:space="preserve">  </w:t>
            </w:r>
          </w:p>
        </w:tc>
        <w:tc>
          <w:tcPr>
            <w:tcW w:w="1901" w:type="dxa"/>
          </w:tcPr>
          <w:p w:rsidR="001C1371" w:rsidRPr="003F3B7B" w:rsidRDefault="00BC28B0" w:rsidP="00E465EC">
            <w:pPr>
              <w:rPr>
                <w:b/>
              </w:rPr>
            </w:pPr>
            <w:r w:rsidRPr="003F3B7B">
              <w:rPr>
                <w:b/>
              </w:rPr>
              <w:t>Anders</w:t>
            </w:r>
          </w:p>
        </w:tc>
      </w:tr>
      <w:tr w:rsidR="00E465EC" w:rsidTr="00EB547A">
        <w:tc>
          <w:tcPr>
            <w:tcW w:w="628" w:type="dxa"/>
          </w:tcPr>
          <w:p w:rsidR="00E465EC" w:rsidRDefault="00E465EC" w:rsidP="00E465EC">
            <w:pPr>
              <w:spacing w:line="280" w:lineRule="atLeast"/>
              <w:ind w:left="360"/>
            </w:pPr>
          </w:p>
        </w:tc>
        <w:tc>
          <w:tcPr>
            <w:tcW w:w="6426" w:type="dxa"/>
          </w:tcPr>
          <w:p w:rsidR="00247413" w:rsidRPr="00247413" w:rsidRDefault="00247413" w:rsidP="00247413">
            <w:pPr>
              <w:rPr>
                <w:rFonts w:ascii="Calibri" w:hAnsi="Calibri"/>
                <w:sz w:val="22"/>
              </w:rPr>
            </w:pPr>
            <w:r w:rsidRPr="00247413">
              <w:t xml:space="preserve">Tidplanen för </w:t>
            </w:r>
            <w:r w:rsidRPr="00247413">
              <w:t>införande av</w:t>
            </w:r>
            <w:r w:rsidRPr="00247413">
              <w:t xml:space="preserve"> Pulsen combine på myndigheten IFO Barn och Unga går enligt plan medan den del som är kopplad till utförare är försenad.  Tidplane</w:t>
            </w:r>
            <w:r>
              <w:t>n för mobil återrapportering går</w:t>
            </w:r>
            <w:bookmarkStart w:id="6" w:name="_GoBack"/>
            <w:bookmarkEnd w:id="6"/>
            <w:r>
              <w:t xml:space="preserve"> </w:t>
            </w:r>
            <w:r w:rsidRPr="00247413">
              <w:t>enligt plan medan genomförandeplandelen är försenad. Bristen på chefer som kan leda verksamheten i detta arbete har saknats på vissa enheter.</w:t>
            </w:r>
          </w:p>
          <w:p w:rsidR="00247413" w:rsidRPr="00247413" w:rsidRDefault="00247413" w:rsidP="00247413">
            <w:pPr>
              <w:ind w:left="360"/>
            </w:pPr>
          </w:p>
          <w:p w:rsidR="00247413" w:rsidRPr="00247413" w:rsidRDefault="00247413" w:rsidP="00247413">
            <w:r w:rsidRPr="00247413">
              <w:t xml:space="preserve">På grund av plötslig oväntad frånvaro (inte arbetsrelaterat) för en medarbetare som arbetar med Combine behövde ett snabbt beslut tas om anlitande av en konsult för att säkerställa förvaltningens verksamhet. Konsulten kommer att anlitas under en övergångsperiod tills dess att IT-enheten tar över.  Vision och SSR framför att de önskade att de hade fått information innan beslutet om att anlita konsulten togs. </w:t>
            </w:r>
          </w:p>
          <w:p w:rsidR="00247413" w:rsidRPr="00247413" w:rsidRDefault="00247413" w:rsidP="00247413">
            <w:pPr>
              <w:ind w:left="360"/>
            </w:pPr>
          </w:p>
          <w:p w:rsidR="00247413" w:rsidRPr="00247413" w:rsidRDefault="00247413" w:rsidP="00247413">
            <w:r w:rsidRPr="00247413">
              <w:t xml:space="preserve">Förutsättningarna för att hantera frågor som dyker upp kring arbetet i Pulsen Combine upplevs olika då vissa enheter har objektsspecialister som kan ägna sig åt detta uppdrag i högre utsträckning än andra. Det är viktigt med utbildning i systemet men enligt SSR också viktigt att åtgärda brister i systemet. </w:t>
            </w:r>
          </w:p>
          <w:p w:rsidR="00247413" w:rsidRPr="00247413" w:rsidRDefault="00247413" w:rsidP="00247413"/>
          <w:p w:rsidR="00247413" w:rsidRPr="00247413" w:rsidRDefault="00247413" w:rsidP="00247413">
            <w:r w:rsidRPr="00247413">
              <w:t xml:space="preserve">På kommande möten ska frågor om Combine tas upp kl.14 så att tiden för frågorna får utrymme. Frågor som önskas tas upp skickas till Marie Ivarsson i god tid innan mötet. </w:t>
            </w:r>
          </w:p>
          <w:p w:rsidR="005C3179" w:rsidRDefault="005C3179" w:rsidP="00247413"/>
        </w:tc>
        <w:tc>
          <w:tcPr>
            <w:tcW w:w="1901" w:type="dxa"/>
          </w:tcPr>
          <w:p w:rsidR="00E465EC" w:rsidRDefault="00E465EC" w:rsidP="00D17141"/>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EB547A" w:rsidRPr="003F3B7B" w:rsidRDefault="005E239C" w:rsidP="0092385D">
            <w:pPr>
              <w:rPr>
                <w:b/>
              </w:rPr>
            </w:pPr>
            <w:r w:rsidRPr="003F3B7B">
              <w:rPr>
                <w:b/>
              </w:rPr>
              <w:t>Stadshuset som</w:t>
            </w:r>
            <w:r w:rsidR="001C1371" w:rsidRPr="003F3B7B">
              <w:rPr>
                <w:b/>
              </w:rPr>
              <w:t xml:space="preserve"> arbetsplats</w:t>
            </w:r>
          </w:p>
        </w:tc>
        <w:tc>
          <w:tcPr>
            <w:tcW w:w="1901" w:type="dxa"/>
          </w:tcPr>
          <w:p w:rsidR="00EB547A" w:rsidRPr="003F3B7B" w:rsidRDefault="00EB547A" w:rsidP="00D17141">
            <w:pPr>
              <w:rPr>
                <w:b/>
              </w:rPr>
            </w:pPr>
          </w:p>
        </w:tc>
      </w:tr>
      <w:tr w:rsidR="00BC28B0" w:rsidTr="00EB547A">
        <w:tc>
          <w:tcPr>
            <w:tcW w:w="628" w:type="dxa"/>
          </w:tcPr>
          <w:p w:rsidR="00BC28B0" w:rsidRDefault="00BC28B0" w:rsidP="00BC28B0">
            <w:pPr>
              <w:spacing w:line="280" w:lineRule="atLeast"/>
              <w:ind w:left="360"/>
            </w:pPr>
          </w:p>
        </w:tc>
        <w:tc>
          <w:tcPr>
            <w:tcW w:w="6426" w:type="dxa"/>
          </w:tcPr>
          <w:p w:rsidR="00BC28B0" w:rsidRDefault="00116C89" w:rsidP="00DF7105">
            <w:r w:rsidRPr="005B07A3">
              <w:t xml:space="preserve">Flera SSR-medlemmar upplever att arbetsförhållandena </w:t>
            </w:r>
            <w:r w:rsidR="00DF7105">
              <w:t xml:space="preserve">i hemvisterna har </w:t>
            </w:r>
            <w:r w:rsidRPr="005B07A3">
              <w:t>försämrats på flera punkter på kort tid</w:t>
            </w:r>
            <w:r w:rsidR="00DF7105">
              <w:t xml:space="preserve">. </w:t>
            </w:r>
          </w:p>
          <w:p w:rsidR="005C3179" w:rsidRDefault="00DF7105" w:rsidP="00DF7105">
            <w:r>
              <w:t xml:space="preserve">Orsaker är bland annat personalsituationen, </w:t>
            </w:r>
            <w:r w:rsidR="005C3179">
              <w:t>rekry</w:t>
            </w:r>
            <w:r>
              <w:t>terings</w:t>
            </w:r>
            <w:r w:rsidR="005C3179">
              <w:t>läge</w:t>
            </w:r>
            <w:r>
              <w:t>t</w:t>
            </w:r>
            <w:r w:rsidR="005C3179">
              <w:t xml:space="preserve"> </w:t>
            </w:r>
            <w:r>
              <w:t xml:space="preserve">nya </w:t>
            </w:r>
            <w:r w:rsidR="005C3179">
              <w:t>parkering</w:t>
            </w:r>
            <w:r>
              <w:t xml:space="preserve">sbestämmelser, brist på arbetsplatser, samtalsrum och </w:t>
            </w:r>
            <w:r w:rsidR="005C3179">
              <w:t>besök</w:t>
            </w:r>
            <w:r w:rsidR="00026368">
              <w:t>srum samt</w:t>
            </w:r>
            <w:r>
              <w:t xml:space="preserve"> situationen i lunchmatsalen. </w:t>
            </w:r>
            <w:r w:rsidR="00026368">
              <w:t xml:space="preserve">Det finns också en farhåga </w:t>
            </w:r>
            <w:r w:rsidR="00603EC1">
              <w:t>att lounger</w:t>
            </w:r>
            <w:r w:rsidR="00857AA2">
              <w:t>na</w:t>
            </w:r>
            <w:r w:rsidR="00603EC1">
              <w:t xml:space="preserve"> inte ska finnas kvar utan delvis tas i anspråk som utrymme för arbetsplatser.</w:t>
            </w:r>
          </w:p>
          <w:p w:rsidR="00857AA2" w:rsidRPr="004B63B6" w:rsidRDefault="00A76538" w:rsidP="00857AA2">
            <w:pPr>
              <w:rPr>
                <w:strike/>
              </w:rPr>
            </w:pPr>
            <w:r>
              <w:t>Arbetsgivaren svarar att frågor om matsalen</w:t>
            </w:r>
            <w:r w:rsidR="00857AA2">
              <w:t>,</w:t>
            </w:r>
            <w:r>
              <w:t xml:space="preserve"> och </w:t>
            </w:r>
            <w:r w:rsidR="00857AA2">
              <w:t>parkerin</w:t>
            </w:r>
            <w:r>
              <w:t>g tas upp i stadshusgruppen. Miljön i hemvisterna har diskuteras förut, p</w:t>
            </w:r>
            <w:r w:rsidR="00857AA2">
              <w:t>latsb</w:t>
            </w:r>
            <w:r>
              <w:t xml:space="preserve">risten beror till stor del </w:t>
            </w:r>
            <w:r w:rsidR="00857AA2">
              <w:t xml:space="preserve">på </w:t>
            </w:r>
            <w:r>
              <w:t>att gruppen ensamkommande har utökats. Loungerna kommer inte att tas i anspråk som arbetsyta. SSR framför önskemål om mikrovågsugn</w:t>
            </w:r>
            <w:r w:rsidR="0061283E">
              <w:t>ar i loungerna vilket Anders</w:t>
            </w:r>
            <w:r w:rsidR="004A2CC1">
              <w:t xml:space="preserve"> svarar att det inte är aktuellt. </w:t>
            </w:r>
          </w:p>
          <w:p w:rsidR="00A76538" w:rsidRDefault="004B63B6" w:rsidP="004B63B6">
            <w:pPr>
              <w:tabs>
                <w:tab w:val="left" w:pos="1824"/>
              </w:tabs>
            </w:pPr>
            <w:r>
              <w:tab/>
            </w:r>
          </w:p>
          <w:p w:rsidR="0061283E" w:rsidRDefault="0061283E" w:rsidP="00857AA2">
            <w:r>
              <w:t xml:space="preserve">Frågan om vilorum diskuterades utifrån möjligheten att använda dessa som arbetsyta. Ylva kollar vad som gäller och återkommer nästa SAMK. </w:t>
            </w:r>
          </w:p>
        </w:tc>
        <w:tc>
          <w:tcPr>
            <w:tcW w:w="1901" w:type="dxa"/>
          </w:tcPr>
          <w:p w:rsidR="00BC28B0" w:rsidRDefault="00116C89" w:rsidP="00D17141">
            <w:r>
              <w:t>SSR</w:t>
            </w:r>
          </w:p>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1C1371" w:rsidRPr="003F3B7B" w:rsidRDefault="002B401F" w:rsidP="00D17141">
            <w:pPr>
              <w:rPr>
                <w:b/>
              </w:rPr>
            </w:pPr>
            <w:r w:rsidRPr="003F3B7B">
              <w:rPr>
                <w:b/>
              </w:rPr>
              <w:t>Information</w:t>
            </w:r>
            <w:r w:rsidR="001C1371" w:rsidRPr="003F3B7B">
              <w:rPr>
                <w:b/>
              </w:rPr>
              <w:t xml:space="preserve"> från ledningsgruppen</w:t>
            </w:r>
          </w:p>
        </w:tc>
        <w:tc>
          <w:tcPr>
            <w:tcW w:w="1901" w:type="dxa"/>
          </w:tcPr>
          <w:p w:rsidR="001C1371" w:rsidRPr="003F3B7B" w:rsidRDefault="003F3B7B" w:rsidP="00D17141">
            <w:pPr>
              <w:rPr>
                <w:b/>
              </w:rPr>
            </w:pPr>
            <w:r w:rsidRPr="003F3B7B">
              <w:rPr>
                <w:b/>
              </w:rPr>
              <w:t>Anders</w:t>
            </w:r>
          </w:p>
        </w:tc>
      </w:tr>
      <w:tr w:rsidR="00E465EC" w:rsidTr="00EB547A">
        <w:tc>
          <w:tcPr>
            <w:tcW w:w="628" w:type="dxa"/>
          </w:tcPr>
          <w:p w:rsidR="00E465EC" w:rsidRDefault="00E465EC" w:rsidP="00E465EC">
            <w:pPr>
              <w:spacing w:line="280" w:lineRule="atLeast"/>
              <w:ind w:left="360"/>
            </w:pPr>
          </w:p>
        </w:tc>
        <w:tc>
          <w:tcPr>
            <w:tcW w:w="6426" w:type="dxa"/>
          </w:tcPr>
          <w:p w:rsidR="00F52E34" w:rsidRDefault="00F52E34" w:rsidP="00AA3E3F">
            <w:r>
              <w:t xml:space="preserve">Sammanfattning av årsbokslutet: </w:t>
            </w:r>
          </w:p>
          <w:p w:rsidR="00AA3E3F" w:rsidRDefault="00AA3E3F" w:rsidP="00AA3E3F">
            <w:r>
              <w:t xml:space="preserve">Socialtjänstens brukarundersökning genomförs vartannat år, senaste gången var hösten 2014, därför saknas aktuella resultat om kundernas upplevelse av kvaliteten. </w:t>
            </w:r>
          </w:p>
          <w:p w:rsidR="00AA3E3F" w:rsidRDefault="00AA3E3F" w:rsidP="00AA3E3F">
            <w:pPr>
              <w:rPr>
                <w:lang w:eastAsia="en-US"/>
              </w:rPr>
            </w:pPr>
            <w:r>
              <w:rPr>
                <w:lang w:eastAsia="en-US"/>
              </w:rPr>
              <w:t>Under året har 24 verksamheter inom socialtjänsten kvalitetsgranskats, fyra resulterade i varning. Ett arbete pågår för att hitta bra metoder för att tillfråga kunderna om deras synpunkter på kvaliteten när granskningarna genomförs.</w:t>
            </w:r>
          </w:p>
          <w:p w:rsidR="00AA3E3F" w:rsidRDefault="00AA3E3F" w:rsidP="00AA3E3F"/>
          <w:p w:rsidR="00AA3E3F" w:rsidRDefault="00AA3E3F" w:rsidP="00AA3E3F">
            <w:pPr>
              <w:rPr>
                <w:lang w:eastAsia="en-US"/>
              </w:rPr>
            </w:pPr>
            <w:r>
              <w:t xml:space="preserve">Socialnämndens utfall var 667,1 miljoner kronor (mnkr) vilket är 10,9 mnkr mer än budgeterat. </w:t>
            </w:r>
            <w:r w:rsidRPr="00AA3E3F">
              <w:rPr>
                <w:color w:val="000000"/>
                <w:lang w:eastAsia="en-US"/>
              </w:rPr>
              <w:t xml:space="preserve">Det negativa utfallet för individ och familjeomsorgen beror bl.a. på att fler barn är i behov av öppna insatser, 350 barn 2015 jämfört med 275 barn 2014 och på att barn som placeras på behandlingsinstitution med skola har ökat under året. </w:t>
            </w:r>
            <w:r>
              <w:rPr>
                <w:lang w:eastAsia="en-US"/>
              </w:rPr>
              <w:t>Det negativa utfallet avseende vuxna beror till största delen på fördyrade kostnader för placeringar på HVB (hem för vård och boende) och kostnader för sociala hyreskontrakt och annat boende (-5,7 mnkr).</w:t>
            </w:r>
          </w:p>
          <w:p w:rsidR="00240AAE" w:rsidRPr="00965EBB" w:rsidRDefault="00240AAE" w:rsidP="00AA3E3F">
            <w:pPr>
              <w:rPr>
                <w:lang w:eastAsia="en-US"/>
              </w:rPr>
            </w:pPr>
          </w:p>
          <w:p w:rsidR="00AA3E3F" w:rsidRDefault="00AA3E3F" w:rsidP="00AA3E3F">
            <w:pPr>
              <w:rPr>
                <w:lang w:eastAsia="en-US"/>
              </w:rPr>
            </w:pPr>
            <w:r>
              <w:rPr>
                <w:lang w:eastAsia="en-US"/>
              </w:rPr>
              <w:t>Den ökade frekvensen av omprövningar av ärenden inom LSS och att insatserna då har anpassats till aktuell rättspraxis har lett till att kostnadsökningen har bromsats upp. LSS-insatserna kostade 287,4 miljoner kronor vilket är 130 tkr mer än budgeterat och 3,4 mnkr mer än nettoutfallet för 2014. Budgeten för LSS förstärktes kraftigt inför budgetåret 2015.</w:t>
            </w:r>
          </w:p>
          <w:p w:rsidR="005E7381" w:rsidRPr="004B0871" w:rsidRDefault="005E7381" w:rsidP="00AA3E3F">
            <w:pPr>
              <w:rPr>
                <w:lang w:eastAsia="en-US"/>
              </w:rPr>
            </w:pPr>
          </w:p>
          <w:p w:rsidR="00221C6C" w:rsidRDefault="00AA3E3F" w:rsidP="00AA3E3F">
            <w:r>
              <w:rPr>
                <w:lang w:eastAsia="en-US"/>
              </w:rPr>
              <w:lastRenderedPageBreak/>
              <w:t xml:space="preserve">Nämnd och MoH överskrider budgeten med 9,2 miljoner varav 5,6 miljoner kronor avser socialnämndens andel av IT-förvaltning (licenskostnader, systemadministration, support m.m.) som inte har varit budgeterat under 2015 och för del av projektledning inom införandeprojektet. </w:t>
            </w:r>
          </w:p>
        </w:tc>
        <w:tc>
          <w:tcPr>
            <w:tcW w:w="1901" w:type="dxa"/>
          </w:tcPr>
          <w:p w:rsidR="0004369A" w:rsidRDefault="007B286B" w:rsidP="00D17141">
            <w:r>
              <w:lastRenderedPageBreak/>
              <w:t xml:space="preserve">Birgitta </w:t>
            </w:r>
            <w:r w:rsidR="00116C89">
              <w:t>W</w:t>
            </w:r>
          </w:p>
          <w:p w:rsidR="00116C89" w:rsidRDefault="00116C89" w:rsidP="00D17141">
            <w:r>
              <w:t>Stefan H</w:t>
            </w:r>
          </w:p>
        </w:tc>
      </w:tr>
      <w:tr w:rsidR="006D29B5" w:rsidRPr="003F3B7B" w:rsidTr="00EB547A">
        <w:tc>
          <w:tcPr>
            <w:tcW w:w="628" w:type="dxa"/>
          </w:tcPr>
          <w:p w:rsidR="006D29B5" w:rsidRPr="003F3B7B" w:rsidRDefault="006D29B5" w:rsidP="001C1371">
            <w:pPr>
              <w:numPr>
                <w:ilvl w:val="0"/>
                <w:numId w:val="1"/>
              </w:numPr>
              <w:spacing w:line="280" w:lineRule="atLeast"/>
              <w:rPr>
                <w:b/>
              </w:rPr>
            </w:pPr>
          </w:p>
        </w:tc>
        <w:tc>
          <w:tcPr>
            <w:tcW w:w="6426" w:type="dxa"/>
          </w:tcPr>
          <w:p w:rsidR="006D29B5" w:rsidRPr="003F3B7B" w:rsidRDefault="006D29B5" w:rsidP="00D17141">
            <w:pPr>
              <w:rPr>
                <w:b/>
              </w:rPr>
            </w:pPr>
            <w:r w:rsidRPr="003F3B7B">
              <w:rPr>
                <w:b/>
              </w:rPr>
              <w:t>Verksamhetsutveckling</w:t>
            </w:r>
          </w:p>
        </w:tc>
        <w:tc>
          <w:tcPr>
            <w:tcW w:w="1901" w:type="dxa"/>
          </w:tcPr>
          <w:p w:rsidR="006D29B5" w:rsidRPr="003F3B7B" w:rsidRDefault="006D29B5" w:rsidP="00D17141">
            <w:pPr>
              <w:rPr>
                <w:b/>
              </w:rPr>
            </w:pPr>
          </w:p>
        </w:tc>
      </w:tr>
      <w:tr w:rsidR="006D29B5" w:rsidTr="00EB547A">
        <w:tc>
          <w:tcPr>
            <w:tcW w:w="628" w:type="dxa"/>
          </w:tcPr>
          <w:p w:rsidR="006D29B5" w:rsidRDefault="006D29B5" w:rsidP="006D29B5">
            <w:pPr>
              <w:spacing w:line="280" w:lineRule="atLeast"/>
              <w:ind w:left="360"/>
            </w:pPr>
          </w:p>
        </w:tc>
        <w:tc>
          <w:tcPr>
            <w:tcW w:w="6426" w:type="dxa"/>
          </w:tcPr>
          <w:p w:rsidR="006D29B5" w:rsidRDefault="003A3511" w:rsidP="00F52E34">
            <w:r>
              <w:rPr>
                <w:szCs w:val="24"/>
              </w:rPr>
              <w:t xml:space="preserve">Inga frågor togs upp. </w:t>
            </w:r>
          </w:p>
        </w:tc>
        <w:tc>
          <w:tcPr>
            <w:tcW w:w="1901" w:type="dxa"/>
          </w:tcPr>
          <w:p w:rsidR="006D29B5" w:rsidRDefault="006D29B5" w:rsidP="00D17141"/>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1C1371" w:rsidRPr="003F3B7B" w:rsidRDefault="001C1371" w:rsidP="00D17141">
            <w:pPr>
              <w:rPr>
                <w:b/>
              </w:rPr>
            </w:pPr>
            <w:r w:rsidRPr="003F3B7B">
              <w:rPr>
                <w:b/>
              </w:rPr>
              <w:t>Personalfrågor</w:t>
            </w:r>
          </w:p>
        </w:tc>
        <w:tc>
          <w:tcPr>
            <w:tcW w:w="1901" w:type="dxa"/>
          </w:tcPr>
          <w:p w:rsidR="001C1371" w:rsidRPr="003F3B7B" w:rsidRDefault="001C1371" w:rsidP="00D17141">
            <w:pPr>
              <w:rPr>
                <w:b/>
              </w:rPr>
            </w:pPr>
          </w:p>
        </w:tc>
      </w:tr>
      <w:tr w:rsidR="0078411D" w:rsidTr="00EB547A">
        <w:tc>
          <w:tcPr>
            <w:tcW w:w="628" w:type="dxa"/>
          </w:tcPr>
          <w:p w:rsidR="0078411D" w:rsidRDefault="0078411D" w:rsidP="0078411D">
            <w:pPr>
              <w:spacing w:line="280" w:lineRule="atLeast"/>
              <w:ind w:left="360"/>
            </w:pPr>
          </w:p>
        </w:tc>
        <w:tc>
          <w:tcPr>
            <w:tcW w:w="6426" w:type="dxa"/>
          </w:tcPr>
          <w:p w:rsidR="0078411D" w:rsidRDefault="003A3511" w:rsidP="00F52E34">
            <w:r>
              <w:t>Informa</w:t>
            </w:r>
            <w:r w:rsidR="00F52E34">
              <w:t xml:space="preserve">tion om pågående rekryteringar: </w:t>
            </w:r>
            <w:r>
              <w:t xml:space="preserve">gruppchef till Familjerätten och till Utvecklingsgruppen inom Sociala kvalitetsenheten samt </w:t>
            </w:r>
            <w:r w:rsidR="00D9523A">
              <w:t>enligt förslag om förändringar inom IFO även b</w:t>
            </w:r>
            <w:r>
              <w:t>iträd</w:t>
            </w:r>
            <w:r w:rsidR="00E73D36">
              <w:t>ande enhetschef till IFO pågår,</w:t>
            </w:r>
          </w:p>
          <w:p w:rsidR="003A3511" w:rsidRDefault="00E73D36" w:rsidP="00F52E34">
            <w:r>
              <w:t xml:space="preserve">se bifogad presentation i Powerpoint. </w:t>
            </w:r>
            <w:r w:rsidR="003A3511">
              <w:t xml:space="preserve"> </w:t>
            </w:r>
          </w:p>
          <w:p w:rsidR="00D9523A" w:rsidRDefault="00D9523A" w:rsidP="00F52E34"/>
          <w:p w:rsidR="00E85A16" w:rsidRDefault="00F52E34" w:rsidP="00F52E34">
            <w:r>
              <w:t xml:space="preserve">Leena Andersson har anställts som </w:t>
            </w:r>
            <w:r w:rsidR="00E85A16">
              <w:t>chef för Ensamkommande flyktingbarn</w:t>
            </w:r>
            <w:r w:rsidR="00BE4113">
              <w:t xml:space="preserve">. </w:t>
            </w:r>
            <w:r w:rsidR="00E73D36">
              <w:t>En s</w:t>
            </w:r>
            <w:r w:rsidR="00BE4113">
              <w:t xml:space="preserve">wot analys </w:t>
            </w:r>
            <w:r>
              <w:t>har gjorts av</w:t>
            </w:r>
            <w:r w:rsidR="00C10BE0">
              <w:t xml:space="preserve"> den nya organisationen och </w:t>
            </w:r>
            <w:r>
              <w:t>arbetsgivaren kommer att kalla till MBL-förhandling.</w:t>
            </w:r>
            <w:r w:rsidR="00C10BE0">
              <w:t xml:space="preserve"> </w:t>
            </w:r>
          </w:p>
          <w:p w:rsidR="003A3511" w:rsidRDefault="003A3511" w:rsidP="003A3511">
            <w:pPr>
              <w:ind w:left="360"/>
            </w:pPr>
          </w:p>
          <w:p w:rsidR="003A3511" w:rsidRDefault="003A3511" w:rsidP="00F52E34">
            <w:r>
              <w:t xml:space="preserve">Vision tog upp frågan om </w:t>
            </w:r>
            <w:r w:rsidR="005438E4">
              <w:t>arkivet och arbet</w:t>
            </w:r>
            <w:r w:rsidR="004A2CC1">
              <w:t>smiljön för de som arbetar där.</w:t>
            </w:r>
          </w:p>
        </w:tc>
        <w:tc>
          <w:tcPr>
            <w:tcW w:w="1901" w:type="dxa"/>
          </w:tcPr>
          <w:p w:rsidR="0078411D" w:rsidRDefault="0078411D" w:rsidP="00D17141"/>
        </w:tc>
      </w:tr>
      <w:tr w:rsidR="00035B6C" w:rsidRPr="003F3B7B" w:rsidTr="00EB547A">
        <w:tc>
          <w:tcPr>
            <w:tcW w:w="628" w:type="dxa"/>
          </w:tcPr>
          <w:p w:rsidR="00035B6C" w:rsidRPr="003F3B7B" w:rsidRDefault="00035B6C" w:rsidP="001C1371">
            <w:pPr>
              <w:numPr>
                <w:ilvl w:val="0"/>
                <w:numId w:val="1"/>
              </w:numPr>
              <w:spacing w:line="280" w:lineRule="atLeast"/>
              <w:rPr>
                <w:b/>
              </w:rPr>
            </w:pPr>
          </w:p>
        </w:tc>
        <w:tc>
          <w:tcPr>
            <w:tcW w:w="6426" w:type="dxa"/>
          </w:tcPr>
          <w:p w:rsidR="00035B6C" w:rsidRPr="003F3B7B" w:rsidRDefault="00035B6C" w:rsidP="0092385D">
            <w:pPr>
              <w:rPr>
                <w:b/>
              </w:rPr>
            </w:pPr>
            <w:r w:rsidRPr="003F3B7B">
              <w:rPr>
                <w:b/>
              </w:rPr>
              <w:t>Frågor från arbetsgivaren som inte är besvarade</w:t>
            </w:r>
          </w:p>
        </w:tc>
        <w:tc>
          <w:tcPr>
            <w:tcW w:w="1901" w:type="dxa"/>
          </w:tcPr>
          <w:p w:rsidR="00035B6C" w:rsidRPr="003F3B7B" w:rsidRDefault="00035B6C" w:rsidP="00D17141">
            <w:pPr>
              <w:rPr>
                <w:b/>
              </w:rPr>
            </w:pPr>
          </w:p>
        </w:tc>
      </w:tr>
      <w:tr w:rsidR="00356C6B" w:rsidTr="00EB547A">
        <w:tc>
          <w:tcPr>
            <w:tcW w:w="628" w:type="dxa"/>
          </w:tcPr>
          <w:p w:rsidR="00356C6B" w:rsidRDefault="00356C6B" w:rsidP="00356C6B">
            <w:pPr>
              <w:spacing w:line="280" w:lineRule="atLeast"/>
              <w:ind w:left="360"/>
            </w:pPr>
          </w:p>
        </w:tc>
        <w:tc>
          <w:tcPr>
            <w:tcW w:w="6426" w:type="dxa"/>
          </w:tcPr>
          <w:p w:rsidR="00356C6B" w:rsidRDefault="00F52E34" w:rsidP="00F52E34">
            <w:r>
              <w:t xml:space="preserve">Inga frågor togs upp. </w:t>
            </w:r>
          </w:p>
        </w:tc>
        <w:tc>
          <w:tcPr>
            <w:tcW w:w="1901" w:type="dxa"/>
          </w:tcPr>
          <w:p w:rsidR="00356C6B" w:rsidRDefault="00356C6B" w:rsidP="00D17141"/>
        </w:tc>
      </w:tr>
      <w:tr w:rsidR="001C1371" w:rsidRPr="003F3B7B" w:rsidTr="00EB547A">
        <w:tc>
          <w:tcPr>
            <w:tcW w:w="628" w:type="dxa"/>
          </w:tcPr>
          <w:p w:rsidR="001C1371" w:rsidRPr="003F3B7B" w:rsidRDefault="001C1371" w:rsidP="001C1371">
            <w:pPr>
              <w:numPr>
                <w:ilvl w:val="0"/>
                <w:numId w:val="1"/>
              </w:numPr>
              <w:spacing w:line="280" w:lineRule="atLeast"/>
              <w:rPr>
                <w:b/>
              </w:rPr>
            </w:pPr>
          </w:p>
        </w:tc>
        <w:tc>
          <w:tcPr>
            <w:tcW w:w="6426" w:type="dxa"/>
          </w:tcPr>
          <w:p w:rsidR="00247D1F" w:rsidRPr="003F3B7B" w:rsidRDefault="001C1371" w:rsidP="0092385D">
            <w:pPr>
              <w:rPr>
                <w:b/>
              </w:rPr>
            </w:pPr>
            <w:r w:rsidRPr="003F3B7B">
              <w:rPr>
                <w:b/>
              </w:rPr>
              <w:t>Övriga frågor</w:t>
            </w:r>
          </w:p>
        </w:tc>
        <w:tc>
          <w:tcPr>
            <w:tcW w:w="1901" w:type="dxa"/>
          </w:tcPr>
          <w:p w:rsidR="00247D1F" w:rsidRPr="003F3B7B" w:rsidRDefault="00247D1F" w:rsidP="00D17141">
            <w:pPr>
              <w:rPr>
                <w:b/>
              </w:rPr>
            </w:pPr>
          </w:p>
        </w:tc>
      </w:tr>
      <w:tr w:rsidR="007D640C" w:rsidTr="00EB547A">
        <w:tc>
          <w:tcPr>
            <w:tcW w:w="628" w:type="dxa"/>
          </w:tcPr>
          <w:p w:rsidR="007D640C" w:rsidRDefault="007D640C" w:rsidP="007D640C">
            <w:pPr>
              <w:spacing w:line="280" w:lineRule="atLeast"/>
              <w:ind w:left="360"/>
            </w:pPr>
          </w:p>
        </w:tc>
        <w:tc>
          <w:tcPr>
            <w:tcW w:w="6426" w:type="dxa"/>
          </w:tcPr>
          <w:p w:rsidR="007D640C" w:rsidRDefault="005438E4" w:rsidP="005438E4">
            <w:pPr>
              <w:rPr>
                <w:szCs w:val="24"/>
              </w:rPr>
            </w:pPr>
            <w:r>
              <w:rPr>
                <w:szCs w:val="24"/>
              </w:rPr>
              <w:t xml:space="preserve">SSR och Vision tog upp frågan om </w:t>
            </w:r>
            <w:r w:rsidR="00BC3B74">
              <w:rPr>
                <w:szCs w:val="24"/>
              </w:rPr>
              <w:t xml:space="preserve">rutiner för introduktion av nyanställda. Det finns mallar och checklistor på KanalN. </w:t>
            </w:r>
            <w:hyperlink r:id="rId8" w:history="1">
              <w:r w:rsidR="00BC3B74" w:rsidRPr="001D16FA">
                <w:rPr>
                  <w:rStyle w:val="Hyperlnk"/>
                  <w:szCs w:val="24"/>
                </w:rPr>
                <w:t>http://kanaln.nacka.se/personalinfo/nackakommun_personal/Anstallning/Nyanstalld/Sidor/Introduktionavnyanställda.aspx</w:t>
              </w:r>
            </w:hyperlink>
            <w:r w:rsidR="00BC3B74">
              <w:rPr>
                <w:szCs w:val="24"/>
              </w:rPr>
              <w:t xml:space="preserve"> </w:t>
            </w:r>
          </w:p>
          <w:p w:rsidR="009E48DA" w:rsidRDefault="009E48DA" w:rsidP="005438E4">
            <w:pPr>
              <w:rPr>
                <w:szCs w:val="24"/>
              </w:rPr>
            </w:pPr>
          </w:p>
          <w:p w:rsidR="009E48DA" w:rsidRDefault="009E48DA" w:rsidP="005438E4">
            <w:hyperlink r:id="rId9" w:history="1">
              <w:r w:rsidRPr="001D16FA">
                <w:rPr>
                  <w:rStyle w:val="Hyperlnk"/>
                </w:rPr>
                <w:t>http://kanaln.nacka.se/personalinfo/nackakommun_personal/ledare/Anstalla_Rekrytera/Sidor/Introduktionfornyanstallda.aspx</w:t>
              </w:r>
            </w:hyperlink>
            <w:r>
              <w:t xml:space="preserve"> </w:t>
            </w:r>
          </w:p>
          <w:p w:rsidR="005E7381" w:rsidRDefault="005E7381" w:rsidP="005438E4"/>
          <w:p w:rsidR="00E73D36" w:rsidRDefault="00E73D36" w:rsidP="005438E4">
            <w:r>
              <w:lastRenderedPageBreak/>
              <w:t xml:space="preserve">Det upplevs att framförhållningen måste bli bättre vad gäller beställning av datorer och telefoner när nya medarbetare börjar. </w:t>
            </w:r>
            <w:r w:rsidR="00810582">
              <w:t>Ibland har det inte funnits datorer till nyanställd</w:t>
            </w:r>
            <w:r w:rsidR="00D9523A">
              <w:t>a för att lagret har varit slut även om beställningen gjorts i god tid.</w:t>
            </w:r>
            <w:r w:rsidR="00810582">
              <w:t xml:space="preserve"> </w:t>
            </w:r>
            <w:r>
              <w:t xml:space="preserve">Anders tara frågan med Servicecenter. </w:t>
            </w:r>
          </w:p>
        </w:tc>
        <w:tc>
          <w:tcPr>
            <w:tcW w:w="1901" w:type="dxa"/>
          </w:tcPr>
          <w:p w:rsidR="007D640C" w:rsidRDefault="00116C89" w:rsidP="00D17141">
            <w:r>
              <w:lastRenderedPageBreak/>
              <w:t>Stefan H</w:t>
            </w:r>
          </w:p>
        </w:tc>
      </w:tr>
      <w:tr w:rsidR="00223A3C" w:rsidRPr="003F3B7B" w:rsidTr="00EB547A">
        <w:tc>
          <w:tcPr>
            <w:tcW w:w="628" w:type="dxa"/>
          </w:tcPr>
          <w:p w:rsidR="00223A3C" w:rsidRPr="003F3B7B" w:rsidRDefault="00223A3C" w:rsidP="001C1371">
            <w:pPr>
              <w:numPr>
                <w:ilvl w:val="0"/>
                <w:numId w:val="1"/>
              </w:numPr>
              <w:spacing w:line="280" w:lineRule="atLeast"/>
              <w:rPr>
                <w:b/>
              </w:rPr>
            </w:pPr>
          </w:p>
        </w:tc>
        <w:tc>
          <w:tcPr>
            <w:tcW w:w="6426" w:type="dxa"/>
          </w:tcPr>
          <w:p w:rsidR="00223A3C" w:rsidRDefault="00223A3C" w:rsidP="0092385D">
            <w:pPr>
              <w:rPr>
                <w:b/>
              </w:rPr>
            </w:pPr>
            <w:r w:rsidRPr="003F3B7B">
              <w:rPr>
                <w:b/>
              </w:rPr>
              <w:t>Nästa möte</w:t>
            </w:r>
          </w:p>
          <w:p w:rsidR="00C90BFF" w:rsidRPr="00C90BFF" w:rsidRDefault="00C90BFF" w:rsidP="0092385D">
            <w:r>
              <w:t xml:space="preserve">Nästa möte är den 9 mars kl. 13 i Kisumo. </w:t>
            </w:r>
          </w:p>
        </w:tc>
        <w:tc>
          <w:tcPr>
            <w:tcW w:w="1901" w:type="dxa"/>
          </w:tcPr>
          <w:p w:rsidR="00223A3C" w:rsidRPr="003F3B7B" w:rsidRDefault="00223A3C" w:rsidP="00D17141">
            <w:pPr>
              <w:rPr>
                <w:b/>
              </w:rPr>
            </w:pPr>
          </w:p>
        </w:tc>
      </w:tr>
      <w:tr w:rsidR="003F3B7B" w:rsidRPr="003F3B7B" w:rsidTr="00EB547A">
        <w:tc>
          <w:tcPr>
            <w:tcW w:w="628" w:type="dxa"/>
          </w:tcPr>
          <w:p w:rsidR="003F3B7B" w:rsidRPr="003F3B7B" w:rsidRDefault="003F3B7B" w:rsidP="001C1371">
            <w:pPr>
              <w:numPr>
                <w:ilvl w:val="0"/>
                <w:numId w:val="1"/>
              </w:numPr>
              <w:spacing w:line="280" w:lineRule="atLeast"/>
              <w:rPr>
                <w:b/>
              </w:rPr>
            </w:pPr>
          </w:p>
        </w:tc>
        <w:tc>
          <w:tcPr>
            <w:tcW w:w="6426" w:type="dxa"/>
          </w:tcPr>
          <w:p w:rsidR="003F3B7B" w:rsidRDefault="003F3B7B" w:rsidP="0092385D">
            <w:pPr>
              <w:rPr>
                <w:b/>
              </w:rPr>
            </w:pPr>
            <w:r w:rsidRPr="003F3B7B">
              <w:rPr>
                <w:b/>
              </w:rPr>
              <w:t>Genomgång av dagens minnesanteckningar</w:t>
            </w:r>
          </w:p>
          <w:p w:rsidR="00D82EB3" w:rsidRPr="003F3B7B" w:rsidRDefault="00D82EB3" w:rsidP="0092385D">
            <w:pPr>
              <w:rPr>
                <w:b/>
              </w:rPr>
            </w:pPr>
          </w:p>
        </w:tc>
        <w:tc>
          <w:tcPr>
            <w:tcW w:w="1901" w:type="dxa"/>
          </w:tcPr>
          <w:p w:rsidR="003F3B7B" w:rsidRPr="003F3B7B" w:rsidRDefault="003F3B7B" w:rsidP="00D17141">
            <w:pPr>
              <w:rPr>
                <w:b/>
              </w:rPr>
            </w:pPr>
          </w:p>
        </w:tc>
      </w:tr>
    </w:tbl>
    <w:p w:rsidR="00370DED" w:rsidRDefault="005E7381" w:rsidP="005E7381">
      <w:bookmarkStart w:id="7" w:name="Secretary"/>
      <w:bookmarkStart w:id="8" w:name="_TempPage"/>
      <w:bookmarkStart w:id="9" w:name="Name"/>
      <w:bookmarkEnd w:id="5"/>
      <w:bookmarkEnd w:id="7"/>
      <w:bookmarkEnd w:id="8"/>
      <w:r>
        <w:t xml:space="preserve">           </w:t>
      </w:r>
      <w:r w:rsidR="00810582">
        <w:t xml:space="preserve">Ylva Thyrén </w:t>
      </w:r>
      <w:bookmarkEnd w:id="9"/>
    </w:p>
    <w:sectPr w:rsidR="00370DED" w:rsidSect="001F681B">
      <w:headerReference w:type="default" r:id="rId10"/>
      <w:headerReference w:type="first" r:id="rId11"/>
      <w:footerReference w:type="first" r:id="rId12"/>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5ED" w:rsidRDefault="00A035ED">
      <w:r>
        <w:separator/>
      </w:r>
    </w:p>
  </w:endnote>
  <w:endnote w:type="continuationSeparator" w:id="0">
    <w:p w:rsidR="00A035ED" w:rsidRDefault="00A0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5EC" w:rsidRDefault="00E465EC" w:rsidP="00027B2E">
    <w:pPr>
      <w:pStyle w:val="Sidfot"/>
      <w:rPr>
        <w:szCs w:val="2"/>
      </w:rPr>
    </w:pPr>
  </w:p>
  <w:p w:rsidR="00E465EC" w:rsidRDefault="00E465EC" w:rsidP="00027B2E">
    <w:pPr>
      <w:pStyle w:val="Sidfot"/>
      <w:rPr>
        <w:szCs w:val="2"/>
      </w:rPr>
    </w:pPr>
  </w:p>
  <w:p w:rsidR="00E465EC" w:rsidRDefault="00E465EC" w:rsidP="00027B2E">
    <w:pPr>
      <w:pStyle w:val="Sidfot"/>
      <w:rPr>
        <w:szCs w:val="2"/>
      </w:rPr>
    </w:pPr>
  </w:p>
  <w:p w:rsidR="00E465EC" w:rsidRPr="00092ADA" w:rsidRDefault="00E465EC" w:rsidP="00092ADA">
    <w:pPr>
      <w:pStyle w:val="Sidfot"/>
      <w:spacing w:after="40"/>
      <w:rPr>
        <w:b/>
        <w:szCs w:val="2"/>
      </w:rPr>
    </w:pPr>
  </w:p>
  <w:tbl>
    <w:tblPr>
      <w:tblW w:w="0" w:type="auto"/>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E465EC" w:rsidRPr="00F2400E" w:rsidTr="001C1371">
      <w:tc>
        <w:tcPr>
          <w:tcW w:w="2031" w:type="dxa"/>
          <w:tcBorders>
            <w:top w:val="single" w:sz="4" w:space="0" w:color="auto"/>
          </w:tcBorders>
          <w:tcMar>
            <w:left w:w="0" w:type="dxa"/>
          </w:tcMar>
        </w:tcPr>
        <w:p w:rsidR="00E465EC" w:rsidRPr="001C1371" w:rsidRDefault="00E465EC" w:rsidP="00A77D51">
          <w:pPr>
            <w:pStyle w:val="Sidfot"/>
            <w:rPr>
              <w:caps/>
              <w:sz w:val="9"/>
              <w:szCs w:val="9"/>
            </w:rPr>
          </w:pPr>
          <w:bookmarkStart w:id="10" w:name="LPostalAddr"/>
          <w:r w:rsidRPr="001C1371">
            <w:rPr>
              <w:caps/>
              <w:sz w:val="9"/>
              <w:szCs w:val="9"/>
            </w:rPr>
            <w:t>Postadress</w:t>
          </w:r>
          <w:bookmarkEnd w:id="10"/>
        </w:p>
      </w:tc>
      <w:tc>
        <w:tcPr>
          <w:tcW w:w="1958" w:type="dxa"/>
          <w:tcBorders>
            <w:top w:val="single" w:sz="4" w:space="0" w:color="auto"/>
          </w:tcBorders>
        </w:tcPr>
        <w:p w:rsidR="00E465EC" w:rsidRPr="001C1371" w:rsidRDefault="00E465EC" w:rsidP="00A77D51">
          <w:pPr>
            <w:pStyle w:val="Sidfot"/>
            <w:rPr>
              <w:caps/>
              <w:sz w:val="9"/>
              <w:szCs w:val="9"/>
            </w:rPr>
          </w:pPr>
          <w:bookmarkStart w:id="11" w:name="LVisitAddr"/>
          <w:r w:rsidRPr="001C1371">
            <w:rPr>
              <w:caps/>
              <w:sz w:val="9"/>
              <w:szCs w:val="9"/>
            </w:rPr>
            <w:t>Besöksadress</w:t>
          </w:r>
          <w:bookmarkEnd w:id="11"/>
        </w:p>
      </w:tc>
      <w:tc>
        <w:tcPr>
          <w:tcW w:w="1175" w:type="dxa"/>
          <w:tcBorders>
            <w:top w:val="single" w:sz="4" w:space="0" w:color="auto"/>
          </w:tcBorders>
        </w:tcPr>
        <w:p w:rsidR="00E465EC" w:rsidRPr="001C1371" w:rsidRDefault="00E465EC" w:rsidP="00A77D51">
          <w:pPr>
            <w:pStyle w:val="Sidfot"/>
            <w:rPr>
              <w:caps/>
              <w:sz w:val="9"/>
              <w:szCs w:val="9"/>
            </w:rPr>
          </w:pPr>
          <w:bookmarkStart w:id="12" w:name="LPhone"/>
          <w:r w:rsidRPr="001C1371">
            <w:rPr>
              <w:caps/>
              <w:sz w:val="9"/>
              <w:szCs w:val="9"/>
            </w:rPr>
            <w:t>Telefon</w:t>
          </w:r>
          <w:bookmarkEnd w:id="12"/>
        </w:p>
      </w:tc>
      <w:tc>
        <w:tcPr>
          <w:tcW w:w="1148" w:type="dxa"/>
          <w:tcBorders>
            <w:top w:val="single" w:sz="4" w:space="0" w:color="auto"/>
          </w:tcBorders>
        </w:tcPr>
        <w:p w:rsidR="00E465EC" w:rsidRPr="001C1371" w:rsidRDefault="00E465EC" w:rsidP="00A77D51">
          <w:pPr>
            <w:pStyle w:val="Sidfot"/>
            <w:rPr>
              <w:caps/>
              <w:sz w:val="9"/>
              <w:szCs w:val="9"/>
            </w:rPr>
          </w:pPr>
          <w:bookmarkStart w:id="13" w:name="LEmail"/>
          <w:r w:rsidRPr="001C1371">
            <w:rPr>
              <w:caps/>
              <w:sz w:val="9"/>
              <w:szCs w:val="9"/>
            </w:rPr>
            <w:t>E-post</w:t>
          </w:r>
          <w:bookmarkEnd w:id="13"/>
        </w:p>
      </w:tc>
      <w:tc>
        <w:tcPr>
          <w:tcW w:w="718" w:type="dxa"/>
          <w:tcBorders>
            <w:top w:val="single" w:sz="4" w:space="0" w:color="auto"/>
          </w:tcBorders>
        </w:tcPr>
        <w:p w:rsidR="00E465EC" w:rsidRPr="001C1371" w:rsidRDefault="00E465EC" w:rsidP="00A77D51">
          <w:pPr>
            <w:pStyle w:val="Sidfot"/>
            <w:rPr>
              <w:caps/>
              <w:sz w:val="9"/>
              <w:szCs w:val="9"/>
            </w:rPr>
          </w:pPr>
          <w:r w:rsidRPr="001C1371">
            <w:rPr>
              <w:caps/>
              <w:sz w:val="9"/>
              <w:szCs w:val="9"/>
            </w:rPr>
            <w:t>sms</w:t>
          </w:r>
        </w:p>
      </w:tc>
      <w:tc>
        <w:tcPr>
          <w:tcW w:w="1148" w:type="dxa"/>
          <w:tcBorders>
            <w:top w:val="single" w:sz="4" w:space="0" w:color="auto"/>
          </w:tcBorders>
        </w:tcPr>
        <w:p w:rsidR="00E465EC" w:rsidRPr="001C1371" w:rsidRDefault="00E465EC" w:rsidP="00A77D51">
          <w:pPr>
            <w:pStyle w:val="Sidfot"/>
            <w:rPr>
              <w:caps/>
              <w:sz w:val="9"/>
              <w:szCs w:val="9"/>
            </w:rPr>
          </w:pPr>
          <w:r w:rsidRPr="001C1371">
            <w:rPr>
              <w:caps/>
              <w:sz w:val="9"/>
              <w:szCs w:val="9"/>
            </w:rPr>
            <w:t>webB</w:t>
          </w:r>
        </w:p>
      </w:tc>
      <w:tc>
        <w:tcPr>
          <w:tcW w:w="1291" w:type="dxa"/>
          <w:tcBorders>
            <w:top w:val="single" w:sz="4" w:space="0" w:color="auto"/>
          </w:tcBorders>
        </w:tcPr>
        <w:p w:rsidR="00E465EC" w:rsidRPr="001C1371" w:rsidRDefault="00E465EC" w:rsidP="00A77D51">
          <w:pPr>
            <w:pStyle w:val="Sidfot"/>
            <w:rPr>
              <w:caps/>
              <w:sz w:val="9"/>
              <w:szCs w:val="9"/>
            </w:rPr>
          </w:pPr>
          <w:bookmarkStart w:id="14" w:name="LOrgNo"/>
          <w:r w:rsidRPr="001C1371">
            <w:rPr>
              <w:caps/>
              <w:sz w:val="9"/>
              <w:szCs w:val="9"/>
            </w:rPr>
            <w:t>Org.nummer</w:t>
          </w:r>
          <w:bookmarkEnd w:id="14"/>
        </w:p>
      </w:tc>
    </w:tr>
    <w:tr w:rsidR="00E465EC" w:rsidRPr="00A77D51" w:rsidTr="001C1371">
      <w:tc>
        <w:tcPr>
          <w:tcW w:w="2031" w:type="dxa"/>
          <w:tcMar>
            <w:left w:w="0" w:type="dxa"/>
          </w:tcMar>
        </w:tcPr>
        <w:p w:rsidR="00E465EC" w:rsidRPr="001C1371" w:rsidRDefault="00E465EC" w:rsidP="001C1371">
          <w:pPr>
            <w:pStyle w:val="Sidfot"/>
            <w:spacing w:line="180" w:lineRule="exact"/>
            <w:rPr>
              <w:szCs w:val="14"/>
            </w:rPr>
          </w:pPr>
          <w:r w:rsidRPr="001C1371">
            <w:rPr>
              <w:szCs w:val="14"/>
            </w:rPr>
            <w:t>Nacka kommun</w:t>
          </w:r>
          <w:bookmarkStart w:id="15" w:name="LCountryPrefix"/>
          <w:r w:rsidRPr="001C1371">
            <w:rPr>
              <w:szCs w:val="14"/>
            </w:rPr>
            <w:t>,</w:t>
          </w:r>
          <w:bookmarkEnd w:id="15"/>
          <w:r w:rsidRPr="001C1371">
            <w:rPr>
              <w:szCs w:val="14"/>
            </w:rPr>
            <w:t xml:space="preserve"> 131 81 Nacka</w:t>
          </w:r>
          <w:bookmarkStart w:id="16" w:name="Country"/>
          <w:bookmarkEnd w:id="16"/>
        </w:p>
      </w:tc>
      <w:tc>
        <w:tcPr>
          <w:tcW w:w="1958" w:type="dxa"/>
        </w:tcPr>
        <w:p w:rsidR="00E465EC" w:rsidRPr="001C1371" w:rsidRDefault="00E465EC" w:rsidP="001C1371">
          <w:pPr>
            <w:pStyle w:val="Sidfot"/>
            <w:spacing w:line="180" w:lineRule="exact"/>
            <w:rPr>
              <w:szCs w:val="14"/>
            </w:rPr>
          </w:pPr>
          <w:r w:rsidRPr="001C1371">
            <w:rPr>
              <w:szCs w:val="14"/>
            </w:rPr>
            <w:t>Stadshuset, Granitvägen 15</w:t>
          </w:r>
        </w:p>
      </w:tc>
      <w:tc>
        <w:tcPr>
          <w:tcW w:w="1175" w:type="dxa"/>
        </w:tcPr>
        <w:p w:rsidR="00E465EC" w:rsidRPr="001C1371" w:rsidRDefault="00E465EC" w:rsidP="001C1371">
          <w:pPr>
            <w:pStyle w:val="Sidfot"/>
            <w:spacing w:line="180" w:lineRule="exact"/>
            <w:rPr>
              <w:szCs w:val="14"/>
            </w:rPr>
          </w:pPr>
          <w:bookmarkStart w:id="17" w:name="PhoneMain"/>
          <w:r w:rsidRPr="001C1371">
            <w:rPr>
              <w:szCs w:val="14"/>
            </w:rPr>
            <w:t>08-718 80 00</w:t>
          </w:r>
          <w:bookmarkEnd w:id="17"/>
        </w:p>
      </w:tc>
      <w:tc>
        <w:tcPr>
          <w:tcW w:w="1148" w:type="dxa"/>
        </w:tcPr>
        <w:p w:rsidR="00E465EC" w:rsidRPr="001C1371" w:rsidRDefault="00E465EC" w:rsidP="001C1371">
          <w:pPr>
            <w:pStyle w:val="Sidfot"/>
            <w:spacing w:line="180" w:lineRule="exact"/>
            <w:rPr>
              <w:szCs w:val="14"/>
            </w:rPr>
          </w:pPr>
          <w:r w:rsidRPr="001C1371">
            <w:rPr>
              <w:szCs w:val="14"/>
            </w:rPr>
            <w:t>info@nacka.se</w:t>
          </w:r>
        </w:p>
      </w:tc>
      <w:tc>
        <w:tcPr>
          <w:tcW w:w="718" w:type="dxa"/>
        </w:tcPr>
        <w:p w:rsidR="00E465EC" w:rsidRPr="001C1371" w:rsidRDefault="00E465EC" w:rsidP="001C1371">
          <w:pPr>
            <w:pStyle w:val="Sidfot"/>
            <w:spacing w:line="180" w:lineRule="exact"/>
            <w:rPr>
              <w:szCs w:val="14"/>
            </w:rPr>
          </w:pPr>
          <w:r w:rsidRPr="001C1371">
            <w:rPr>
              <w:szCs w:val="14"/>
            </w:rPr>
            <w:t>716 80</w:t>
          </w:r>
        </w:p>
      </w:tc>
      <w:tc>
        <w:tcPr>
          <w:tcW w:w="1148" w:type="dxa"/>
        </w:tcPr>
        <w:p w:rsidR="00E465EC" w:rsidRPr="001C1371" w:rsidRDefault="00E465EC" w:rsidP="001C1371">
          <w:pPr>
            <w:pStyle w:val="Sidfot"/>
            <w:spacing w:line="180" w:lineRule="exact"/>
            <w:rPr>
              <w:szCs w:val="14"/>
            </w:rPr>
          </w:pPr>
          <w:r w:rsidRPr="001C1371">
            <w:rPr>
              <w:szCs w:val="14"/>
            </w:rPr>
            <w:t>www.nacka.se</w:t>
          </w:r>
        </w:p>
      </w:tc>
      <w:tc>
        <w:tcPr>
          <w:tcW w:w="1291" w:type="dxa"/>
        </w:tcPr>
        <w:p w:rsidR="00E465EC" w:rsidRPr="001C1371" w:rsidRDefault="00E465EC" w:rsidP="001C1371">
          <w:pPr>
            <w:pStyle w:val="Sidfot"/>
            <w:spacing w:line="180" w:lineRule="exact"/>
            <w:rPr>
              <w:szCs w:val="14"/>
            </w:rPr>
          </w:pPr>
          <w:bookmarkStart w:id="18" w:name="OrgNo"/>
          <w:r w:rsidRPr="001C1371">
            <w:rPr>
              <w:szCs w:val="14"/>
            </w:rPr>
            <w:t>212000-0167</w:t>
          </w:r>
          <w:bookmarkEnd w:id="18"/>
        </w:p>
      </w:tc>
    </w:tr>
  </w:tbl>
  <w:p w:rsidR="00E465EC" w:rsidRPr="009D06AF" w:rsidRDefault="00E465EC"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5ED" w:rsidRDefault="00A035ED">
      <w:r>
        <w:separator/>
      </w:r>
    </w:p>
  </w:footnote>
  <w:footnote w:type="continuationSeparator" w:id="0">
    <w:p w:rsidR="00A035ED" w:rsidRDefault="00A03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5EC" w:rsidRPr="009D06AF" w:rsidRDefault="00247413" w:rsidP="009D06AF">
    <w:pPr>
      <w:pStyle w:val="Sidhuvud"/>
      <w:rPr>
        <w:sz w:val="18"/>
        <w:szCs w:val="18"/>
      </w:rPr>
    </w:pPr>
    <w:r>
      <w:rPr>
        <w:noProof/>
        <w:sz w:val="18"/>
        <w:szCs w:val="18"/>
      </w:rPr>
      <w:drawing>
        <wp:anchor distT="0" distB="0" distL="114300" distR="114300" simplePos="0" relativeHeight="251658240" behindDoc="0" locked="1" layoutInCell="1" allowOverlap="1">
          <wp:simplePos x="0" y="0"/>
          <wp:positionH relativeFrom="page">
            <wp:posOffset>882015</wp:posOffset>
          </wp:positionH>
          <wp:positionV relativeFrom="page">
            <wp:posOffset>450215</wp:posOffset>
          </wp:positionV>
          <wp:extent cx="431800" cy="615950"/>
          <wp:effectExtent l="0" t="0" r="0" b="0"/>
          <wp:wrapNone/>
          <wp:docPr id="2" name="Bildobjekt 1" descr="NackaK_logo_staende_3#32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NackaK_logo_staende_3#3209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465EC" w:rsidRPr="009D06AF">
      <w:rPr>
        <w:sz w:val="18"/>
        <w:szCs w:val="18"/>
      </w:rPr>
      <w:tab/>
    </w:r>
    <w:r w:rsidR="00E465EC">
      <w:rPr>
        <w:sz w:val="18"/>
        <w:szCs w:val="18"/>
      </w:rPr>
      <w:tab/>
    </w:r>
    <w:r w:rsidR="00E465EC" w:rsidRPr="009D06AF">
      <w:rPr>
        <w:sz w:val="18"/>
        <w:szCs w:val="18"/>
      </w:rPr>
      <w:fldChar w:fldCharType="begin"/>
    </w:r>
    <w:r w:rsidR="00E465EC" w:rsidRPr="009D06AF">
      <w:rPr>
        <w:sz w:val="18"/>
        <w:szCs w:val="18"/>
      </w:rPr>
      <w:instrText xml:space="preserve"> PAGE </w:instrText>
    </w:r>
    <w:r w:rsidR="00E465EC" w:rsidRPr="009D06AF">
      <w:rPr>
        <w:sz w:val="18"/>
        <w:szCs w:val="18"/>
      </w:rPr>
      <w:fldChar w:fldCharType="separate"/>
    </w:r>
    <w:r>
      <w:rPr>
        <w:noProof/>
        <w:sz w:val="18"/>
        <w:szCs w:val="18"/>
      </w:rPr>
      <w:t>5</w:t>
    </w:r>
    <w:r w:rsidR="00E465EC" w:rsidRPr="009D06AF">
      <w:rPr>
        <w:sz w:val="18"/>
        <w:szCs w:val="18"/>
      </w:rPr>
      <w:fldChar w:fldCharType="end"/>
    </w:r>
    <w:r w:rsidR="00E465EC" w:rsidRPr="009D06AF">
      <w:rPr>
        <w:sz w:val="18"/>
        <w:szCs w:val="18"/>
      </w:rPr>
      <w:t xml:space="preserve"> (</w:t>
    </w:r>
    <w:r w:rsidR="00E465EC" w:rsidRPr="009D06AF">
      <w:rPr>
        <w:sz w:val="18"/>
        <w:szCs w:val="18"/>
      </w:rPr>
      <w:fldChar w:fldCharType="begin"/>
    </w:r>
    <w:r w:rsidR="00E465EC" w:rsidRPr="009D06AF">
      <w:rPr>
        <w:sz w:val="18"/>
        <w:szCs w:val="18"/>
      </w:rPr>
      <w:instrText xml:space="preserve"> NUMPAGES </w:instrText>
    </w:r>
    <w:r w:rsidR="00E465EC" w:rsidRPr="009D06AF">
      <w:rPr>
        <w:sz w:val="18"/>
        <w:szCs w:val="18"/>
      </w:rPr>
      <w:fldChar w:fldCharType="separate"/>
    </w:r>
    <w:r>
      <w:rPr>
        <w:noProof/>
        <w:sz w:val="18"/>
        <w:szCs w:val="18"/>
      </w:rPr>
      <w:t>5</w:t>
    </w:r>
    <w:r w:rsidR="00E465EC" w:rsidRPr="009D06AF">
      <w:rPr>
        <w:sz w:val="18"/>
        <w:szCs w:val="18"/>
      </w:rPr>
      <w:fldChar w:fldCharType="end"/>
    </w:r>
    <w:r w:rsidR="00E465EC"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5EC" w:rsidRPr="003F70FC" w:rsidRDefault="00247413" w:rsidP="00804A71">
    <w:pPr>
      <w:pStyle w:val="Sidhuvud"/>
      <w:rPr>
        <w:sz w:val="18"/>
        <w:szCs w:val="18"/>
      </w:rPr>
    </w:pPr>
    <w:r>
      <w:rPr>
        <w:noProof/>
        <w:sz w:val="18"/>
        <w:szCs w:val="18"/>
      </w:rPr>
      <w:drawing>
        <wp:anchor distT="0" distB="0" distL="114300" distR="114300" simplePos="0" relativeHeight="251657216" behindDoc="0" locked="1" layoutInCell="1" allowOverlap="1">
          <wp:simplePos x="0" y="0"/>
          <wp:positionH relativeFrom="page">
            <wp:posOffset>882015</wp:posOffset>
          </wp:positionH>
          <wp:positionV relativeFrom="page">
            <wp:posOffset>450215</wp:posOffset>
          </wp:positionV>
          <wp:extent cx="741045" cy="1043940"/>
          <wp:effectExtent l="0" t="0" r="0" b="0"/>
          <wp:wrapNone/>
          <wp:docPr id="1" name="Bildobjekt 1" descr="NackaK_logo_staende_3#32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NackaK_logo_staende_3#3209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465EC" w:rsidRPr="003F70FC">
      <w:rPr>
        <w:sz w:val="18"/>
        <w:szCs w:val="18"/>
      </w:rPr>
      <w:tab/>
    </w:r>
    <w:r w:rsidR="00E465EC" w:rsidRPr="003F70FC">
      <w:rPr>
        <w:sz w:val="18"/>
        <w:szCs w:val="18"/>
      </w:rPr>
      <w:tab/>
    </w:r>
    <w:r w:rsidR="00E465EC" w:rsidRPr="003F70FC">
      <w:rPr>
        <w:sz w:val="18"/>
        <w:szCs w:val="18"/>
      </w:rPr>
      <w:fldChar w:fldCharType="begin"/>
    </w:r>
    <w:r w:rsidR="00E465EC" w:rsidRPr="003F70FC">
      <w:rPr>
        <w:sz w:val="18"/>
        <w:szCs w:val="18"/>
      </w:rPr>
      <w:instrText xml:space="preserve"> PAGE </w:instrText>
    </w:r>
    <w:r w:rsidR="00E465EC" w:rsidRPr="003F70FC">
      <w:rPr>
        <w:sz w:val="18"/>
        <w:szCs w:val="18"/>
      </w:rPr>
      <w:fldChar w:fldCharType="separate"/>
    </w:r>
    <w:r>
      <w:rPr>
        <w:noProof/>
        <w:sz w:val="18"/>
        <w:szCs w:val="18"/>
      </w:rPr>
      <w:t>1</w:t>
    </w:r>
    <w:r w:rsidR="00E465EC" w:rsidRPr="003F70FC">
      <w:rPr>
        <w:sz w:val="18"/>
        <w:szCs w:val="18"/>
      </w:rPr>
      <w:fldChar w:fldCharType="end"/>
    </w:r>
    <w:r w:rsidR="00E465EC" w:rsidRPr="003F70FC">
      <w:rPr>
        <w:sz w:val="18"/>
        <w:szCs w:val="18"/>
      </w:rPr>
      <w:t xml:space="preserve"> (</w:t>
    </w:r>
    <w:r w:rsidR="00E465EC" w:rsidRPr="003F70FC">
      <w:rPr>
        <w:sz w:val="18"/>
        <w:szCs w:val="18"/>
      </w:rPr>
      <w:fldChar w:fldCharType="begin"/>
    </w:r>
    <w:r w:rsidR="00E465EC" w:rsidRPr="003F70FC">
      <w:rPr>
        <w:sz w:val="18"/>
        <w:szCs w:val="18"/>
      </w:rPr>
      <w:instrText xml:space="preserve"> NUMPAGES </w:instrText>
    </w:r>
    <w:r w:rsidR="00E465EC" w:rsidRPr="003F70FC">
      <w:rPr>
        <w:sz w:val="18"/>
        <w:szCs w:val="18"/>
      </w:rPr>
      <w:fldChar w:fldCharType="separate"/>
    </w:r>
    <w:r>
      <w:rPr>
        <w:noProof/>
        <w:sz w:val="18"/>
        <w:szCs w:val="18"/>
      </w:rPr>
      <w:t>5</w:t>
    </w:r>
    <w:r w:rsidR="00E465EC" w:rsidRPr="003F70FC">
      <w:rPr>
        <w:sz w:val="18"/>
        <w:szCs w:val="18"/>
      </w:rPr>
      <w:fldChar w:fldCharType="end"/>
    </w:r>
    <w:r w:rsidR="00E465EC" w:rsidRPr="003F70FC">
      <w:rPr>
        <w:sz w:val="18"/>
        <w:szCs w:val="18"/>
      </w:rPr>
      <w:t>)</w:t>
    </w:r>
  </w:p>
  <w:p w:rsidR="00E465EC" w:rsidRDefault="00E465EC" w:rsidP="00D4726E">
    <w:pPr>
      <w:pStyle w:val="Sidhuvud"/>
      <w:tabs>
        <w:tab w:val="clear" w:pos="4706"/>
        <w:tab w:val="left" w:pos="5490"/>
        <w:tab w:val="left" w:pos="5670"/>
      </w:tabs>
      <w:rPr>
        <w:rFonts w:ascii="Garamond" w:hAnsi="Garamond"/>
      </w:rPr>
    </w:pPr>
    <w:r w:rsidRPr="00884A53">
      <w:rPr>
        <w:rFonts w:ascii="Garamond" w:hAnsi="Garamond"/>
      </w:rPr>
      <w:tab/>
    </w:r>
  </w:p>
  <w:p w:rsidR="00E465EC" w:rsidRDefault="00E465EC" w:rsidP="003F70FC">
    <w:pPr>
      <w:pStyle w:val="Sidhuvud"/>
      <w:tabs>
        <w:tab w:val="clear" w:pos="4706"/>
        <w:tab w:val="left" w:pos="5670"/>
      </w:tabs>
      <w:rPr>
        <w:rFonts w:ascii="Garamond" w:hAnsi="Garamond"/>
      </w:rPr>
    </w:pPr>
  </w:p>
  <w:p w:rsidR="00E465EC" w:rsidRDefault="00E465EC" w:rsidP="003F70FC">
    <w:pPr>
      <w:pStyle w:val="Sidhuvud"/>
      <w:tabs>
        <w:tab w:val="clear" w:pos="4706"/>
        <w:tab w:val="left" w:pos="5670"/>
      </w:tabs>
      <w:rPr>
        <w:rFonts w:ascii="Garamond" w:hAnsi="Garamond"/>
      </w:rPr>
    </w:pPr>
  </w:p>
  <w:p w:rsidR="00E465EC" w:rsidRPr="00C728BB" w:rsidRDefault="00E465EC" w:rsidP="003F70FC">
    <w:pPr>
      <w:pStyle w:val="Sidhuvud"/>
      <w:tabs>
        <w:tab w:val="clear" w:pos="4706"/>
        <w:tab w:val="left" w:pos="5670"/>
      </w:tabs>
      <w:rPr>
        <w:rFonts w:ascii="Garamond" w:hAnsi="Garamond"/>
        <w:sz w:val="16"/>
        <w:szCs w:val="16"/>
      </w:rPr>
    </w:pPr>
  </w:p>
  <w:p w:rsidR="00E465EC" w:rsidRPr="00D3104E" w:rsidRDefault="00E465EC" w:rsidP="00BA5F5F">
    <w:pPr>
      <w:pStyle w:val="Sidhuvud"/>
      <w:tabs>
        <w:tab w:val="clear" w:pos="4706"/>
        <w:tab w:val="left" w:pos="5670"/>
      </w:tabs>
      <w:ind w:left="5670" w:right="-511"/>
      <w:rPr>
        <w:b/>
        <w:spacing w:val="-30"/>
        <w:sz w:val="57"/>
        <w:szCs w:val="57"/>
      </w:rPr>
    </w:pPr>
    <w:r>
      <w:rPr>
        <w:b/>
        <w:spacing w:val="-30"/>
        <w:kern w:val="57"/>
        <w:sz w:val="57"/>
        <w:szCs w:val="57"/>
      </w:rPr>
      <w:t>MINNES-</w:t>
    </w:r>
    <w:r>
      <w:rPr>
        <w:b/>
        <w:spacing w:val="-30"/>
        <w:kern w:val="57"/>
        <w:sz w:val="57"/>
        <w:szCs w:val="57"/>
      </w:rPr>
      <w:br/>
      <w:t>ANTECK-NINGAR</w:t>
    </w:r>
  </w:p>
  <w:p w:rsidR="00E465EC" w:rsidRPr="00C728BB" w:rsidRDefault="00E465EC"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 w15:restartNumberingAfterBreak="0">
    <w:nsid w:val="1B9265B1"/>
    <w:multiLevelType w:val="hybridMultilevel"/>
    <w:tmpl w:val="B2A62DD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248004BF"/>
    <w:multiLevelType w:val="hybridMultilevel"/>
    <w:tmpl w:val="90DA6F2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2CFC6AB2"/>
    <w:multiLevelType w:val="hybridMultilevel"/>
    <w:tmpl w:val="D898EC1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2F313015"/>
    <w:multiLevelType w:val="hybridMultilevel"/>
    <w:tmpl w:val="FF863ED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3A631E01"/>
    <w:multiLevelType w:val="hybridMultilevel"/>
    <w:tmpl w:val="035C1E36"/>
    <w:lvl w:ilvl="0" w:tplc="041D000F">
      <w:start w:val="1"/>
      <w:numFmt w:val="decimal"/>
      <w:lvlText w:val="%1."/>
      <w:lvlJc w:val="left"/>
      <w:pPr>
        <w:ind w:left="720"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6" w15:restartNumberingAfterBreak="0">
    <w:nsid w:val="3F2D6E29"/>
    <w:multiLevelType w:val="hybridMultilevel"/>
    <w:tmpl w:val="143201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628D02C7"/>
    <w:multiLevelType w:val="hybridMultilevel"/>
    <w:tmpl w:val="D7BCE90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64F132AE"/>
    <w:multiLevelType w:val="hybridMultilevel"/>
    <w:tmpl w:val="E3FE444A"/>
    <w:lvl w:ilvl="0" w:tplc="DD10654E">
      <w:numFmt w:val="bullet"/>
      <w:lvlText w:val="-"/>
      <w:lvlJc w:val="left"/>
      <w:pPr>
        <w:ind w:left="360" w:hanging="360"/>
      </w:pPr>
      <w:rPr>
        <w:rFonts w:ascii="Garamond" w:eastAsia="Times New Roman" w:hAnsi="Garamond"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6FAF5DEE"/>
    <w:multiLevelType w:val="hybridMultilevel"/>
    <w:tmpl w:val="8872DC8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num>
  <w:num w:numId="5">
    <w:abstractNumId w:val="9"/>
  </w:num>
  <w:num w:numId="6">
    <w:abstractNumId w:val="6"/>
  </w:num>
  <w:num w:numId="7">
    <w:abstractNumId w:val="2"/>
  </w:num>
  <w:num w:numId="8">
    <w:abstractNumId w:val="4"/>
  </w:num>
  <w:num w:numId="9">
    <w:abstractNumId w:val="4"/>
    <w:lvlOverride w:ilvl="0"/>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B33B74"/>
    <w:rsid w:val="00011BF4"/>
    <w:rsid w:val="00016114"/>
    <w:rsid w:val="00026368"/>
    <w:rsid w:val="00027B2E"/>
    <w:rsid w:val="00027F18"/>
    <w:rsid w:val="00035B6C"/>
    <w:rsid w:val="0004369A"/>
    <w:rsid w:val="00043BED"/>
    <w:rsid w:val="000469BC"/>
    <w:rsid w:val="0004791E"/>
    <w:rsid w:val="000571C4"/>
    <w:rsid w:val="000616A9"/>
    <w:rsid w:val="00070207"/>
    <w:rsid w:val="0007088A"/>
    <w:rsid w:val="000731B8"/>
    <w:rsid w:val="00077BF0"/>
    <w:rsid w:val="00084F7A"/>
    <w:rsid w:val="00086069"/>
    <w:rsid w:val="00087E28"/>
    <w:rsid w:val="00092ADA"/>
    <w:rsid w:val="000A03C5"/>
    <w:rsid w:val="000A11ED"/>
    <w:rsid w:val="000B5FFE"/>
    <w:rsid w:val="000C052E"/>
    <w:rsid w:val="000D032E"/>
    <w:rsid w:val="000D10ED"/>
    <w:rsid w:val="000D1AC4"/>
    <w:rsid w:val="000D3930"/>
    <w:rsid w:val="000D58F2"/>
    <w:rsid w:val="000D7A20"/>
    <w:rsid w:val="000F3B21"/>
    <w:rsid w:val="000F462F"/>
    <w:rsid w:val="001007E9"/>
    <w:rsid w:val="00105BDF"/>
    <w:rsid w:val="00107932"/>
    <w:rsid w:val="00116121"/>
    <w:rsid w:val="001162A2"/>
    <w:rsid w:val="00116C89"/>
    <w:rsid w:val="00116F7C"/>
    <w:rsid w:val="00132693"/>
    <w:rsid w:val="001427EA"/>
    <w:rsid w:val="00142A1E"/>
    <w:rsid w:val="00143993"/>
    <w:rsid w:val="00155683"/>
    <w:rsid w:val="00167ACC"/>
    <w:rsid w:val="0017758D"/>
    <w:rsid w:val="0018075F"/>
    <w:rsid w:val="001825DD"/>
    <w:rsid w:val="00187739"/>
    <w:rsid w:val="00196319"/>
    <w:rsid w:val="00196924"/>
    <w:rsid w:val="001A1733"/>
    <w:rsid w:val="001A356B"/>
    <w:rsid w:val="001A6211"/>
    <w:rsid w:val="001A7D88"/>
    <w:rsid w:val="001C01E7"/>
    <w:rsid w:val="001C1371"/>
    <w:rsid w:val="001E4B15"/>
    <w:rsid w:val="001F3AF9"/>
    <w:rsid w:val="001F681B"/>
    <w:rsid w:val="00203737"/>
    <w:rsid w:val="00210C0E"/>
    <w:rsid w:val="002139BE"/>
    <w:rsid w:val="00221C6C"/>
    <w:rsid w:val="002239A4"/>
    <w:rsid w:val="00223A3C"/>
    <w:rsid w:val="00223D46"/>
    <w:rsid w:val="002270DB"/>
    <w:rsid w:val="002278F9"/>
    <w:rsid w:val="00231378"/>
    <w:rsid w:val="00234DC9"/>
    <w:rsid w:val="00240AAE"/>
    <w:rsid w:val="00241730"/>
    <w:rsid w:val="00243F54"/>
    <w:rsid w:val="00247413"/>
    <w:rsid w:val="00247D1F"/>
    <w:rsid w:val="00250B61"/>
    <w:rsid w:val="00252030"/>
    <w:rsid w:val="00273BF4"/>
    <w:rsid w:val="002841C0"/>
    <w:rsid w:val="00290DCA"/>
    <w:rsid w:val="002B401F"/>
    <w:rsid w:val="002B57D3"/>
    <w:rsid w:val="002C1483"/>
    <w:rsid w:val="002D4E73"/>
    <w:rsid w:val="002E7D9B"/>
    <w:rsid w:val="002F2DA7"/>
    <w:rsid w:val="003100D9"/>
    <w:rsid w:val="00311E0B"/>
    <w:rsid w:val="00332E6B"/>
    <w:rsid w:val="00335F95"/>
    <w:rsid w:val="003372B9"/>
    <w:rsid w:val="00343568"/>
    <w:rsid w:val="0035461D"/>
    <w:rsid w:val="00356C6B"/>
    <w:rsid w:val="00363452"/>
    <w:rsid w:val="00370DED"/>
    <w:rsid w:val="00372C51"/>
    <w:rsid w:val="00383F5F"/>
    <w:rsid w:val="00387EE9"/>
    <w:rsid w:val="00397B89"/>
    <w:rsid w:val="003A3511"/>
    <w:rsid w:val="003C78B9"/>
    <w:rsid w:val="003E75D2"/>
    <w:rsid w:val="003F3B7B"/>
    <w:rsid w:val="003F4EF1"/>
    <w:rsid w:val="003F70FC"/>
    <w:rsid w:val="00407E0B"/>
    <w:rsid w:val="004116CE"/>
    <w:rsid w:val="0044406F"/>
    <w:rsid w:val="00453A5D"/>
    <w:rsid w:val="00461524"/>
    <w:rsid w:val="00481A9B"/>
    <w:rsid w:val="004A2CC1"/>
    <w:rsid w:val="004A32C0"/>
    <w:rsid w:val="004B3748"/>
    <w:rsid w:val="004B63B6"/>
    <w:rsid w:val="004B6BD5"/>
    <w:rsid w:val="004B7319"/>
    <w:rsid w:val="004C4DAF"/>
    <w:rsid w:val="004C57C5"/>
    <w:rsid w:val="004D1FEA"/>
    <w:rsid w:val="004D3061"/>
    <w:rsid w:val="004F1766"/>
    <w:rsid w:val="004F4DBE"/>
    <w:rsid w:val="004F6F91"/>
    <w:rsid w:val="00505FF7"/>
    <w:rsid w:val="0051552B"/>
    <w:rsid w:val="00523D53"/>
    <w:rsid w:val="00530101"/>
    <w:rsid w:val="00531A58"/>
    <w:rsid w:val="0053261F"/>
    <w:rsid w:val="00533385"/>
    <w:rsid w:val="005353E7"/>
    <w:rsid w:val="005434AA"/>
    <w:rsid w:val="005438E4"/>
    <w:rsid w:val="00545BCD"/>
    <w:rsid w:val="00550887"/>
    <w:rsid w:val="00555E52"/>
    <w:rsid w:val="0056627A"/>
    <w:rsid w:val="00567BC0"/>
    <w:rsid w:val="00585359"/>
    <w:rsid w:val="00590B97"/>
    <w:rsid w:val="00593E02"/>
    <w:rsid w:val="00596783"/>
    <w:rsid w:val="005A04B2"/>
    <w:rsid w:val="005A34E8"/>
    <w:rsid w:val="005B1BE4"/>
    <w:rsid w:val="005C3179"/>
    <w:rsid w:val="005C3350"/>
    <w:rsid w:val="005D1570"/>
    <w:rsid w:val="005D65D3"/>
    <w:rsid w:val="005E1382"/>
    <w:rsid w:val="005E239C"/>
    <w:rsid w:val="005E3C24"/>
    <w:rsid w:val="005E428E"/>
    <w:rsid w:val="005E6A24"/>
    <w:rsid w:val="005E7381"/>
    <w:rsid w:val="0060220D"/>
    <w:rsid w:val="00603EC1"/>
    <w:rsid w:val="00606A63"/>
    <w:rsid w:val="0061283E"/>
    <w:rsid w:val="00621377"/>
    <w:rsid w:val="00622E8E"/>
    <w:rsid w:val="0062322E"/>
    <w:rsid w:val="006342EE"/>
    <w:rsid w:val="0063507F"/>
    <w:rsid w:val="00635477"/>
    <w:rsid w:val="006371CE"/>
    <w:rsid w:val="0064033B"/>
    <w:rsid w:val="00642FDB"/>
    <w:rsid w:val="00666980"/>
    <w:rsid w:val="0067286C"/>
    <w:rsid w:val="00675338"/>
    <w:rsid w:val="00676A99"/>
    <w:rsid w:val="00676FAC"/>
    <w:rsid w:val="006905F3"/>
    <w:rsid w:val="006948B2"/>
    <w:rsid w:val="0069675A"/>
    <w:rsid w:val="006A1212"/>
    <w:rsid w:val="006A16F9"/>
    <w:rsid w:val="006A37FF"/>
    <w:rsid w:val="006A5A50"/>
    <w:rsid w:val="006A5BB7"/>
    <w:rsid w:val="006A717F"/>
    <w:rsid w:val="006A7580"/>
    <w:rsid w:val="006B5EC3"/>
    <w:rsid w:val="006B6AFB"/>
    <w:rsid w:val="006C153E"/>
    <w:rsid w:val="006D29B5"/>
    <w:rsid w:val="006D6DF7"/>
    <w:rsid w:val="006E315B"/>
    <w:rsid w:val="006E6ACB"/>
    <w:rsid w:val="006F0FC7"/>
    <w:rsid w:val="007122C6"/>
    <w:rsid w:val="00722285"/>
    <w:rsid w:val="00723147"/>
    <w:rsid w:val="00731473"/>
    <w:rsid w:val="00733B4B"/>
    <w:rsid w:val="00735961"/>
    <w:rsid w:val="00750AAF"/>
    <w:rsid w:val="007512D3"/>
    <w:rsid w:val="00761238"/>
    <w:rsid w:val="007641BA"/>
    <w:rsid w:val="00772CE1"/>
    <w:rsid w:val="007736BC"/>
    <w:rsid w:val="0078411D"/>
    <w:rsid w:val="007874E7"/>
    <w:rsid w:val="00790567"/>
    <w:rsid w:val="007A11AF"/>
    <w:rsid w:val="007A33E8"/>
    <w:rsid w:val="007A3CBB"/>
    <w:rsid w:val="007B286B"/>
    <w:rsid w:val="007C38E5"/>
    <w:rsid w:val="007C6DAD"/>
    <w:rsid w:val="007D5519"/>
    <w:rsid w:val="007D640C"/>
    <w:rsid w:val="007E611E"/>
    <w:rsid w:val="00804A71"/>
    <w:rsid w:val="00805572"/>
    <w:rsid w:val="00810582"/>
    <w:rsid w:val="00820BB2"/>
    <w:rsid w:val="008256C6"/>
    <w:rsid w:val="00826889"/>
    <w:rsid w:val="0083566B"/>
    <w:rsid w:val="00835756"/>
    <w:rsid w:val="00843F47"/>
    <w:rsid w:val="00850FA4"/>
    <w:rsid w:val="00855AFA"/>
    <w:rsid w:val="00857AA2"/>
    <w:rsid w:val="00865D8C"/>
    <w:rsid w:val="00866B62"/>
    <w:rsid w:val="00875691"/>
    <w:rsid w:val="00884A53"/>
    <w:rsid w:val="00893AE4"/>
    <w:rsid w:val="00893CBB"/>
    <w:rsid w:val="008C10C1"/>
    <w:rsid w:val="008D0D8C"/>
    <w:rsid w:val="008D352A"/>
    <w:rsid w:val="008D79D6"/>
    <w:rsid w:val="008E7382"/>
    <w:rsid w:val="008F1C69"/>
    <w:rsid w:val="00904704"/>
    <w:rsid w:val="00913481"/>
    <w:rsid w:val="00920E95"/>
    <w:rsid w:val="0092385D"/>
    <w:rsid w:val="00924F41"/>
    <w:rsid w:val="00925A82"/>
    <w:rsid w:val="00933422"/>
    <w:rsid w:val="00934EF0"/>
    <w:rsid w:val="009364EF"/>
    <w:rsid w:val="00936C2B"/>
    <w:rsid w:val="00944F2C"/>
    <w:rsid w:val="00945809"/>
    <w:rsid w:val="00955C20"/>
    <w:rsid w:val="00956DD0"/>
    <w:rsid w:val="00965B94"/>
    <w:rsid w:val="0097176C"/>
    <w:rsid w:val="00977357"/>
    <w:rsid w:val="0098084F"/>
    <w:rsid w:val="0099177A"/>
    <w:rsid w:val="00992C20"/>
    <w:rsid w:val="00992D3C"/>
    <w:rsid w:val="00994157"/>
    <w:rsid w:val="009A2128"/>
    <w:rsid w:val="009C31AA"/>
    <w:rsid w:val="009D06AF"/>
    <w:rsid w:val="009D091F"/>
    <w:rsid w:val="009E1E31"/>
    <w:rsid w:val="009E48DA"/>
    <w:rsid w:val="009F20C4"/>
    <w:rsid w:val="009F4E8A"/>
    <w:rsid w:val="00A035ED"/>
    <w:rsid w:val="00A11CE5"/>
    <w:rsid w:val="00A1382A"/>
    <w:rsid w:val="00A21CBE"/>
    <w:rsid w:val="00A23FAC"/>
    <w:rsid w:val="00A32829"/>
    <w:rsid w:val="00A457C5"/>
    <w:rsid w:val="00A501BA"/>
    <w:rsid w:val="00A5504A"/>
    <w:rsid w:val="00A76538"/>
    <w:rsid w:val="00A77D51"/>
    <w:rsid w:val="00A87EA1"/>
    <w:rsid w:val="00A92018"/>
    <w:rsid w:val="00AA3E3F"/>
    <w:rsid w:val="00AA4AFE"/>
    <w:rsid w:val="00AB1146"/>
    <w:rsid w:val="00AB1404"/>
    <w:rsid w:val="00AB283C"/>
    <w:rsid w:val="00AB4712"/>
    <w:rsid w:val="00AC3D34"/>
    <w:rsid w:val="00AD4490"/>
    <w:rsid w:val="00AD54A8"/>
    <w:rsid w:val="00AD7212"/>
    <w:rsid w:val="00AE086A"/>
    <w:rsid w:val="00AF2C02"/>
    <w:rsid w:val="00AF34A2"/>
    <w:rsid w:val="00AF5B1A"/>
    <w:rsid w:val="00B0045D"/>
    <w:rsid w:val="00B006F2"/>
    <w:rsid w:val="00B02922"/>
    <w:rsid w:val="00B104C3"/>
    <w:rsid w:val="00B179A6"/>
    <w:rsid w:val="00B268B7"/>
    <w:rsid w:val="00B33B74"/>
    <w:rsid w:val="00B41C70"/>
    <w:rsid w:val="00B45753"/>
    <w:rsid w:val="00B51DCA"/>
    <w:rsid w:val="00B53EBF"/>
    <w:rsid w:val="00B5722C"/>
    <w:rsid w:val="00B57618"/>
    <w:rsid w:val="00B62D01"/>
    <w:rsid w:val="00B7378E"/>
    <w:rsid w:val="00B76004"/>
    <w:rsid w:val="00B82258"/>
    <w:rsid w:val="00B93928"/>
    <w:rsid w:val="00BA2452"/>
    <w:rsid w:val="00BA4742"/>
    <w:rsid w:val="00BA5F5F"/>
    <w:rsid w:val="00BB09DF"/>
    <w:rsid w:val="00BB39F6"/>
    <w:rsid w:val="00BB54A0"/>
    <w:rsid w:val="00BC019B"/>
    <w:rsid w:val="00BC165B"/>
    <w:rsid w:val="00BC28B0"/>
    <w:rsid w:val="00BC2E02"/>
    <w:rsid w:val="00BC3B74"/>
    <w:rsid w:val="00BD3A2F"/>
    <w:rsid w:val="00BD4F73"/>
    <w:rsid w:val="00BD5DBB"/>
    <w:rsid w:val="00BE1791"/>
    <w:rsid w:val="00BE24F7"/>
    <w:rsid w:val="00BE4113"/>
    <w:rsid w:val="00C02339"/>
    <w:rsid w:val="00C10BE0"/>
    <w:rsid w:val="00C24260"/>
    <w:rsid w:val="00C2670D"/>
    <w:rsid w:val="00C279E1"/>
    <w:rsid w:val="00C37F6E"/>
    <w:rsid w:val="00C41158"/>
    <w:rsid w:val="00C4543A"/>
    <w:rsid w:val="00C728BB"/>
    <w:rsid w:val="00C734D0"/>
    <w:rsid w:val="00C73A68"/>
    <w:rsid w:val="00C741D8"/>
    <w:rsid w:val="00C83F2D"/>
    <w:rsid w:val="00C90BFF"/>
    <w:rsid w:val="00C92819"/>
    <w:rsid w:val="00C95EDF"/>
    <w:rsid w:val="00CA2C71"/>
    <w:rsid w:val="00CA6AC3"/>
    <w:rsid w:val="00CB45DE"/>
    <w:rsid w:val="00CC7E76"/>
    <w:rsid w:val="00CD731A"/>
    <w:rsid w:val="00CE208D"/>
    <w:rsid w:val="00CE66FD"/>
    <w:rsid w:val="00D02F50"/>
    <w:rsid w:val="00D047FA"/>
    <w:rsid w:val="00D0653E"/>
    <w:rsid w:val="00D114D2"/>
    <w:rsid w:val="00D14A9A"/>
    <w:rsid w:val="00D17141"/>
    <w:rsid w:val="00D1788E"/>
    <w:rsid w:val="00D3104E"/>
    <w:rsid w:val="00D3288C"/>
    <w:rsid w:val="00D3497F"/>
    <w:rsid w:val="00D4726E"/>
    <w:rsid w:val="00D472D2"/>
    <w:rsid w:val="00D50613"/>
    <w:rsid w:val="00D56009"/>
    <w:rsid w:val="00D6046E"/>
    <w:rsid w:val="00D7157C"/>
    <w:rsid w:val="00D732D6"/>
    <w:rsid w:val="00D74E88"/>
    <w:rsid w:val="00D822B5"/>
    <w:rsid w:val="00D82EB3"/>
    <w:rsid w:val="00D87D0C"/>
    <w:rsid w:val="00D9523A"/>
    <w:rsid w:val="00DB5508"/>
    <w:rsid w:val="00DD1884"/>
    <w:rsid w:val="00DF627B"/>
    <w:rsid w:val="00DF7105"/>
    <w:rsid w:val="00DF7D7F"/>
    <w:rsid w:val="00E038E6"/>
    <w:rsid w:val="00E058A1"/>
    <w:rsid w:val="00E1070C"/>
    <w:rsid w:val="00E14421"/>
    <w:rsid w:val="00E15880"/>
    <w:rsid w:val="00E248F1"/>
    <w:rsid w:val="00E24AEF"/>
    <w:rsid w:val="00E31FB1"/>
    <w:rsid w:val="00E4267F"/>
    <w:rsid w:val="00E458C2"/>
    <w:rsid w:val="00E465EC"/>
    <w:rsid w:val="00E54B75"/>
    <w:rsid w:val="00E67806"/>
    <w:rsid w:val="00E71E49"/>
    <w:rsid w:val="00E73D36"/>
    <w:rsid w:val="00E74110"/>
    <w:rsid w:val="00E85A16"/>
    <w:rsid w:val="00E91B42"/>
    <w:rsid w:val="00EA3B4F"/>
    <w:rsid w:val="00EB3616"/>
    <w:rsid w:val="00EB547A"/>
    <w:rsid w:val="00EC48EC"/>
    <w:rsid w:val="00EC7317"/>
    <w:rsid w:val="00ED32EB"/>
    <w:rsid w:val="00ED3630"/>
    <w:rsid w:val="00EF1989"/>
    <w:rsid w:val="00F100ED"/>
    <w:rsid w:val="00F1192E"/>
    <w:rsid w:val="00F13328"/>
    <w:rsid w:val="00F14316"/>
    <w:rsid w:val="00F20538"/>
    <w:rsid w:val="00F2400E"/>
    <w:rsid w:val="00F24F23"/>
    <w:rsid w:val="00F345BD"/>
    <w:rsid w:val="00F40170"/>
    <w:rsid w:val="00F40797"/>
    <w:rsid w:val="00F40BFF"/>
    <w:rsid w:val="00F52E34"/>
    <w:rsid w:val="00F55942"/>
    <w:rsid w:val="00F63E81"/>
    <w:rsid w:val="00F652DF"/>
    <w:rsid w:val="00F71740"/>
    <w:rsid w:val="00F74482"/>
    <w:rsid w:val="00F76CCD"/>
    <w:rsid w:val="00F83D3E"/>
    <w:rsid w:val="00F92DAC"/>
    <w:rsid w:val="00F97D7B"/>
    <w:rsid w:val="00FA027D"/>
    <w:rsid w:val="00FC22B6"/>
    <w:rsid w:val="00FC4933"/>
    <w:rsid w:val="00FD4680"/>
    <w:rsid w:val="00FE22F9"/>
    <w:rsid w:val="00FF3A12"/>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29B132A-73A8-4968-B60F-BC94A8E4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link w:val="Rubrik2Char"/>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link w:val="Rubrik3"/>
    <w:rsid w:val="00C24260"/>
    <w:rPr>
      <w:rFonts w:ascii="Gill Sans MT" w:hAnsi="Gill Sans MT"/>
      <w:b/>
      <w:sz w:val="24"/>
    </w:rPr>
  </w:style>
  <w:style w:type="character" w:styleId="Platshllartext">
    <w:name w:val="Placeholder Text"/>
    <w:uiPriority w:val="99"/>
    <w:semiHidden/>
    <w:rsid w:val="00BB09DF"/>
    <w:rPr>
      <w:color w:val="808080"/>
    </w:rPr>
  </w:style>
  <w:style w:type="paragraph" w:styleId="Liststycke">
    <w:name w:val="List Paragraph"/>
    <w:basedOn w:val="Normal"/>
    <w:uiPriority w:val="34"/>
    <w:qFormat/>
    <w:rsid w:val="00B33B74"/>
    <w:pPr>
      <w:spacing w:line="240" w:lineRule="auto"/>
      <w:ind w:left="720"/>
    </w:pPr>
    <w:rPr>
      <w:rFonts w:ascii="Calibri" w:eastAsia="Calibri" w:hAnsi="Calibri"/>
      <w:sz w:val="22"/>
      <w:szCs w:val="22"/>
    </w:rPr>
  </w:style>
  <w:style w:type="paragraph" w:customStyle="1" w:styleId="Default">
    <w:name w:val="Default"/>
    <w:rsid w:val="00AF5B1A"/>
    <w:pPr>
      <w:autoSpaceDE w:val="0"/>
      <w:autoSpaceDN w:val="0"/>
      <w:adjustRightInd w:val="0"/>
    </w:pPr>
    <w:rPr>
      <w:rFonts w:ascii="Garamond" w:hAnsi="Garamond" w:cs="Garamond"/>
      <w:color w:val="000000"/>
      <w:sz w:val="24"/>
      <w:szCs w:val="24"/>
    </w:rPr>
  </w:style>
  <w:style w:type="character" w:customStyle="1" w:styleId="Rubrik2Char">
    <w:name w:val="Rubrik 2 Char"/>
    <w:link w:val="Rubrik2"/>
    <w:rsid w:val="00AA3E3F"/>
    <w:rPr>
      <w:rFonts w:ascii="Gill Sans MT" w:hAnsi="Gill Sans MT"/>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43622">
      <w:bodyDiv w:val="1"/>
      <w:marLeft w:val="0"/>
      <w:marRight w:val="0"/>
      <w:marTop w:val="0"/>
      <w:marBottom w:val="0"/>
      <w:divBdr>
        <w:top w:val="none" w:sz="0" w:space="0" w:color="auto"/>
        <w:left w:val="none" w:sz="0" w:space="0" w:color="auto"/>
        <w:bottom w:val="none" w:sz="0" w:space="0" w:color="auto"/>
        <w:right w:val="none" w:sz="0" w:space="0" w:color="auto"/>
      </w:divBdr>
    </w:div>
    <w:div w:id="229968384">
      <w:bodyDiv w:val="1"/>
      <w:marLeft w:val="0"/>
      <w:marRight w:val="0"/>
      <w:marTop w:val="0"/>
      <w:marBottom w:val="0"/>
      <w:divBdr>
        <w:top w:val="none" w:sz="0" w:space="0" w:color="auto"/>
        <w:left w:val="none" w:sz="0" w:space="0" w:color="auto"/>
        <w:bottom w:val="none" w:sz="0" w:space="0" w:color="auto"/>
        <w:right w:val="none" w:sz="0" w:space="0" w:color="auto"/>
      </w:divBdr>
    </w:div>
    <w:div w:id="830606197">
      <w:bodyDiv w:val="1"/>
      <w:marLeft w:val="0"/>
      <w:marRight w:val="0"/>
      <w:marTop w:val="0"/>
      <w:marBottom w:val="0"/>
      <w:divBdr>
        <w:top w:val="none" w:sz="0" w:space="0" w:color="auto"/>
        <w:left w:val="none" w:sz="0" w:space="0" w:color="auto"/>
        <w:bottom w:val="none" w:sz="0" w:space="0" w:color="auto"/>
        <w:right w:val="none" w:sz="0" w:space="0" w:color="auto"/>
      </w:divBdr>
    </w:div>
    <w:div w:id="115915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kanaln.nacka.se/personalinfo/nackakommun_personal/Anstallning/Nyanstalld/Sidor/Introduktionavnyanst&#228;llda.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analn.nacka.se/personalinfo/nackakommun_personal/ledare/Anstalla_Rekrytera/Sidor/Introduktionfornyanstallda.asp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B62B6205FB59BB4BA37314715E7BAEDA" ma:contentTypeVersion="0" ma:contentTypeDescription="Skapa ett nytt dokument." ma:contentTypeScope="" ma:versionID="10e2e36f2ec5214fb6593b54143a5979">
  <xsd:schema xmlns:xsd="http://www.w3.org/2001/XMLSchema" xmlns:xs="http://www.w3.org/2001/XMLSchema" xmlns:p="http://schemas.microsoft.com/office/2006/metadata/properties" targetNamespace="http://schemas.microsoft.com/office/2006/metadata/properties" ma:root="true" ma:fieldsID="ae752952987de2f5583e2baec9e07ea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A40260-6532-423B-B092-4D696BA1D68E}">
  <ds:schemaRefs>
    <ds:schemaRef ds:uri="http://schemas.openxmlformats.org/officeDocument/2006/bibliography"/>
  </ds:schemaRefs>
</ds:datastoreItem>
</file>

<file path=customXml/itemProps2.xml><?xml version="1.0" encoding="utf-8"?>
<ds:datastoreItem xmlns:ds="http://schemas.openxmlformats.org/officeDocument/2006/customXml" ds:itemID="{04826FFA-973F-4DFC-AEB0-D590994EC247}"/>
</file>

<file path=customXml/itemProps3.xml><?xml version="1.0" encoding="utf-8"?>
<ds:datastoreItem xmlns:ds="http://schemas.openxmlformats.org/officeDocument/2006/customXml" ds:itemID="{DC561FBC-0735-46FD-AEE6-CBFEE5A36BCB}"/>
</file>

<file path=customXml/itemProps4.xml><?xml version="1.0" encoding="utf-8"?>
<ds:datastoreItem xmlns:ds="http://schemas.openxmlformats.org/officeDocument/2006/customXml" ds:itemID="{724B3C46-70F4-4406-A275-CC0867BAF084}"/>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5</Pages>
  <Words>1080</Words>
  <Characters>5726</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6793</CharactersWithSpaces>
  <SharedDoc>false</SharedDoc>
  <HLinks>
    <vt:vector size="12" baseType="variant">
      <vt:variant>
        <vt:i4>3538989</vt:i4>
      </vt:variant>
      <vt:variant>
        <vt:i4>3</vt:i4>
      </vt:variant>
      <vt:variant>
        <vt:i4>0</vt:i4>
      </vt:variant>
      <vt:variant>
        <vt:i4>5</vt:i4>
      </vt:variant>
      <vt:variant>
        <vt:lpwstr>http://kanaln.nacka.se/personalinfo/nackakommun_personal/ledare/Anstalla_Rekrytera/Sidor/Introduktionfornyanstallda.aspx</vt:lpwstr>
      </vt:variant>
      <vt:variant>
        <vt:lpwstr/>
      </vt:variant>
      <vt:variant>
        <vt:i4>7930063</vt:i4>
      </vt:variant>
      <vt:variant>
        <vt:i4>0</vt:i4>
      </vt:variant>
      <vt:variant>
        <vt:i4>0</vt:i4>
      </vt:variant>
      <vt:variant>
        <vt:i4>5</vt:i4>
      </vt:variant>
      <vt:variant>
        <vt:lpwstr>http://kanaln.nacka.se/personalinfo/nackakommun_personal/Anstallning/Nyanstalld/Sidor/Introduktionavnyanställda.aspx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mirmon</dc:creator>
  <cp:keywords/>
  <cp:lastModifiedBy>Thyrén Ylva</cp:lastModifiedBy>
  <cp:revision>2</cp:revision>
  <cp:lastPrinted>2011-01-21T09:33:00Z</cp:lastPrinted>
  <dcterms:created xsi:type="dcterms:W3CDTF">2016-02-24T15:55:00Z</dcterms:created>
  <dcterms:modified xsi:type="dcterms:W3CDTF">2016-02-24T15:55:00Z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0x010100B62B6205FB59BB4BA37314715E7BAEDA</vt:lpwstr>
  </property>
</Properties>
</file>