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AC83" w14:textId="77777777" w:rsidR="00346F51" w:rsidRDefault="00346F51" w:rsidP="00E97857">
      <w:pPr>
        <w:rPr>
          <w:rFonts w:ascii="Arial" w:hAnsi="Arial" w:cs="Arial"/>
          <w:b/>
          <w:bCs/>
          <w:sz w:val="40"/>
          <w:szCs w:val="40"/>
        </w:rPr>
      </w:pPr>
    </w:p>
    <w:p w14:paraId="513D81EC" w14:textId="07FF1844" w:rsidR="00F77824" w:rsidRPr="00346F51" w:rsidRDefault="00B05697" w:rsidP="00E97857">
      <w:pPr>
        <w:rPr>
          <w:rFonts w:ascii="Arial" w:hAnsi="Arial" w:cs="Arial"/>
          <w:b/>
          <w:bCs/>
          <w:sz w:val="36"/>
          <w:szCs w:val="36"/>
        </w:rPr>
      </w:pPr>
      <w:r w:rsidRPr="00346F51">
        <w:rPr>
          <w:rFonts w:ascii="Arial" w:hAnsi="Arial" w:cs="Arial"/>
          <w:b/>
          <w:bCs/>
          <w:sz w:val="36"/>
          <w:szCs w:val="36"/>
        </w:rPr>
        <w:t>Information till vårdnadshavare gällande m</w:t>
      </w:r>
      <w:r w:rsidR="00250504" w:rsidRPr="00346F51">
        <w:rPr>
          <w:rFonts w:ascii="Arial" w:hAnsi="Arial" w:cs="Arial"/>
          <w:b/>
          <w:bCs/>
          <w:sz w:val="36"/>
          <w:szCs w:val="36"/>
        </w:rPr>
        <w:t>odersmålsundervisning i grundskola åk F-9</w:t>
      </w:r>
    </w:p>
    <w:p w14:paraId="1253B8B2" w14:textId="77777777" w:rsidR="00346F51" w:rsidRDefault="00346F51" w:rsidP="00E97857">
      <w:pPr>
        <w:rPr>
          <w:rFonts w:ascii="Arial" w:hAnsi="Arial" w:cs="Arial"/>
          <w:b/>
          <w:bCs/>
        </w:rPr>
      </w:pPr>
    </w:p>
    <w:p w14:paraId="2069C962" w14:textId="72B484B3" w:rsidR="00F73BCC" w:rsidRPr="00B05697" w:rsidRDefault="00F73BCC" w:rsidP="00E97857">
      <w:pPr>
        <w:rPr>
          <w:rFonts w:ascii="Arial" w:hAnsi="Arial" w:cs="Arial"/>
        </w:rPr>
      </w:pPr>
      <w:r w:rsidRPr="00B05697">
        <w:rPr>
          <w:rFonts w:ascii="Arial" w:hAnsi="Arial" w:cs="Arial"/>
          <w:b/>
          <w:bCs/>
        </w:rPr>
        <w:t>Sista dag för anmälan</w:t>
      </w:r>
      <w:r w:rsidRPr="00B05697">
        <w:rPr>
          <w:rFonts w:ascii="Arial" w:hAnsi="Arial" w:cs="Arial"/>
        </w:rPr>
        <w:t xml:space="preserve"> av modersmålsundervisning i ett språk ska vara </w:t>
      </w:r>
      <w:r w:rsidRPr="00B05697">
        <w:rPr>
          <w:rFonts w:ascii="Arial" w:hAnsi="Arial" w:cs="Arial"/>
          <w:b/>
          <w:bCs/>
        </w:rPr>
        <w:t>Modersmålsenheten i Nacka tillhanda</w:t>
      </w:r>
      <w:r w:rsidRPr="00B05697">
        <w:rPr>
          <w:rFonts w:ascii="Arial" w:hAnsi="Arial" w:cs="Arial"/>
        </w:rPr>
        <w:t xml:space="preserve"> senast </w:t>
      </w:r>
      <w:r w:rsidRPr="00B05697">
        <w:rPr>
          <w:rFonts w:ascii="Arial" w:hAnsi="Arial" w:cs="Arial"/>
          <w:b/>
          <w:bCs/>
        </w:rPr>
        <w:t xml:space="preserve">30 april </w:t>
      </w:r>
      <w:r w:rsidRPr="00B05697">
        <w:rPr>
          <w:rFonts w:ascii="Arial" w:hAnsi="Arial" w:cs="Arial"/>
        </w:rPr>
        <w:t xml:space="preserve">inför </w:t>
      </w:r>
      <w:r w:rsidR="00265144" w:rsidRPr="00B05697">
        <w:rPr>
          <w:rFonts w:ascii="Arial" w:hAnsi="Arial" w:cs="Arial"/>
        </w:rPr>
        <w:t xml:space="preserve">varje </w:t>
      </w:r>
      <w:r w:rsidRPr="00B05697">
        <w:rPr>
          <w:rFonts w:ascii="Arial" w:hAnsi="Arial" w:cs="Arial"/>
        </w:rPr>
        <w:t xml:space="preserve">nytt läsår. </w:t>
      </w:r>
    </w:p>
    <w:p w14:paraId="53312FC1" w14:textId="2BDDC565" w:rsidR="00682BC9" w:rsidRPr="00B05697" w:rsidRDefault="00682BC9" w:rsidP="00E97857">
      <w:pPr>
        <w:rPr>
          <w:rFonts w:ascii="Arial" w:hAnsi="Arial" w:cs="Arial"/>
        </w:rPr>
      </w:pPr>
      <w:r w:rsidRPr="00B05697">
        <w:rPr>
          <w:rFonts w:ascii="Arial" w:hAnsi="Arial" w:cs="Arial"/>
        </w:rPr>
        <w:t xml:space="preserve">Anmälan görs endast en gång och </w:t>
      </w:r>
      <w:r w:rsidR="004A738C" w:rsidRPr="00B05697">
        <w:rPr>
          <w:rFonts w:ascii="Arial" w:hAnsi="Arial" w:cs="Arial"/>
        </w:rPr>
        <w:t>modersmåls</w:t>
      </w:r>
      <w:r w:rsidRPr="00B05697">
        <w:rPr>
          <w:rFonts w:ascii="Arial" w:hAnsi="Arial" w:cs="Arial"/>
        </w:rPr>
        <w:t xml:space="preserve">undervisningen fortsätter till dess att vårdnadshavare säger upp (avanmäler) modersmålsundervisningen för eleven. </w:t>
      </w:r>
      <w:r w:rsidR="002B185E" w:rsidRPr="00B05697">
        <w:rPr>
          <w:rFonts w:ascii="Arial" w:hAnsi="Arial" w:cs="Arial"/>
        </w:rPr>
        <w:t xml:space="preserve">Dvs de elever som redan har modersmålsundervisning ska inte anmälas igen. </w:t>
      </w:r>
    </w:p>
    <w:p w14:paraId="444A9EBE" w14:textId="4ED14CD0" w:rsidR="00F73BCC" w:rsidRPr="00B05697" w:rsidRDefault="00F73BCC" w:rsidP="00E97857">
      <w:pPr>
        <w:rPr>
          <w:rFonts w:ascii="Arial" w:hAnsi="Arial" w:cs="Arial"/>
        </w:rPr>
      </w:pPr>
      <w:r w:rsidRPr="00B05697">
        <w:rPr>
          <w:rFonts w:ascii="Arial" w:hAnsi="Arial" w:cs="Arial"/>
        </w:rPr>
        <w:t xml:space="preserve">Anmälan </w:t>
      </w:r>
      <w:r w:rsidR="00682BC9" w:rsidRPr="00B05697">
        <w:rPr>
          <w:rFonts w:ascii="Arial" w:hAnsi="Arial" w:cs="Arial"/>
        </w:rPr>
        <w:t xml:space="preserve">och avanmälan </w:t>
      </w:r>
      <w:r w:rsidRPr="00B05697">
        <w:rPr>
          <w:rFonts w:ascii="Arial" w:hAnsi="Arial" w:cs="Arial"/>
        </w:rPr>
        <w:t xml:space="preserve">kommer inom kort att kunna göras via </w:t>
      </w:r>
      <w:r w:rsidRPr="00B05697">
        <w:rPr>
          <w:rFonts w:ascii="Arial" w:hAnsi="Arial" w:cs="Arial"/>
          <w:b/>
          <w:bCs/>
        </w:rPr>
        <w:t>e-tjänst</w:t>
      </w:r>
      <w:r w:rsidRPr="00B05697">
        <w:rPr>
          <w:rFonts w:ascii="Arial" w:hAnsi="Arial" w:cs="Arial"/>
        </w:rPr>
        <w:t xml:space="preserve"> med bank-id. Länk till e-tjänst kommer då att ligga på Modersmålsenheten</w:t>
      </w:r>
      <w:r w:rsidR="00EA399E" w:rsidRPr="00B05697">
        <w:rPr>
          <w:rFonts w:ascii="Arial" w:hAnsi="Arial" w:cs="Arial"/>
        </w:rPr>
        <w:t>s</w:t>
      </w:r>
      <w:r w:rsidRPr="00B05697">
        <w:rPr>
          <w:rFonts w:ascii="Arial" w:hAnsi="Arial" w:cs="Arial"/>
        </w:rPr>
        <w:t xml:space="preserve"> hemsida. </w:t>
      </w:r>
    </w:p>
    <w:p w14:paraId="478C0A36" w14:textId="22E2B103" w:rsidR="00F73BCC" w:rsidRPr="00B05697" w:rsidRDefault="00F73BCC" w:rsidP="00E97857">
      <w:pPr>
        <w:rPr>
          <w:rFonts w:ascii="Arial" w:hAnsi="Arial" w:cs="Arial"/>
        </w:rPr>
      </w:pPr>
      <w:r w:rsidRPr="00B05697">
        <w:rPr>
          <w:rFonts w:ascii="Arial" w:hAnsi="Arial" w:cs="Arial"/>
        </w:rPr>
        <w:t xml:space="preserve">Fram till dess att e-tjänsten är klar används anmälningsblankett via pappersdokument som skickas med i detta utskick. Anmälningsblankett finns även på Modersmålsenhetens hemsida. </w:t>
      </w:r>
    </w:p>
    <w:p w14:paraId="6DAD8CF7" w14:textId="50F7E1E8" w:rsidR="004A738C" w:rsidRPr="00B05697" w:rsidRDefault="004A738C" w:rsidP="00E97857">
      <w:pPr>
        <w:rPr>
          <w:rFonts w:ascii="Arial" w:hAnsi="Arial" w:cs="Arial"/>
        </w:rPr>
      </w:pPr>
      <w:r w:rsidRPr="00B05697">
        <w:rPr>
          <w:rFonts w:ascii="Arial" w:hAnsi="Arial" w:cs="Arial"/>
          <w:b/>
          <w:bCs/>
        </w:rPr>
        <w:t>Vårdnadshavare skriver på anmälningsblankett och lämnar in den till expeditionen på elevens skola.</w:t>
      </w:r>
      <w:r w:rsidRPr="00B05697">
        <w:rPr>
          <w:rFonts w:ascii="Arial" w:hAnsi="Arial" w:cs="Arial"/>
        </w:rPr>
        <w:t xml:space="preserve"> </w:t>
      </w:r>
      <w:r w:rsidRPr="00B05697">
        <w:rPr>
          <w:rFonts w:ascii="Arial" w:hAnsi="Arial" w:cs="Arial"/>
          <w:b/>
          <w:bCs/>
        </w:rPr>
        <w:t>Rektor</w:t>
      </w:r>
      <w:r w:rsidRPr="00B05697">
        <w:rPr>
          <w:rFonts w:ascii="Arial" w:hAnsi="Arial" w:cs="Arial"/>
        </w:rPr>
        <w:t xml:space="preserve"> </w:t>
      </w:r>
      <w:r w:rsidR="00DD1797" w:rsidRPr="00B05697">
        <w:rPr>
          <w:rFonts w:ascii="Arial" w:hAnsi="Arial" w:cs="Arial"/>
        </w:rPr>
        <w:t xml:space="preserve">(eller någon rektor delegerat till) </w:t>
      </w:r>
      <w:r w:rsidR="001C6170" w:rsidRPr="00B05697">
        <w:rPr>
          <w:rFonts w:ascii="Arial" w:hAnsi="Arial" w:cs="Arial"/>
        </w:rPr>
        <w:t xml:space="preserve">på elevens skola </w:t>
      </w:r>
      <w:r w:rsidRPr="00B05697">
        <w:rPr>
          <w:rFonts w:ascii="Arial" w:hAnsi="Arial" w:cs="Arial"/>
        </w:rPr>
        <w:t xml:space="preserve">ska </w:t>
      </w:r>
      <w:r w:rsidR="00BD6704" w:rsidRPr="00B05697">
        <w:rPr>
          <w:rFonts w:ascii="Arial" w:hAnsi="Arial" w:cs="Arial"/>
        </w:rPr>
        <w:t xml:space="preserve">utifrån Skolförordningen </w:t>
      </w:r>
      <w:r w:rsidRPr="00B05697">
        <w:rPr>
          <w:rFonts w:ascii="Arial" w:hAnsi="Arial" w:cs="Arial"/>
          <w:b/>
          <w:bCs/>
        </w:rPr>
        <w:t>godkänna</w:t>
      </w:r>
      <w:r w:rsidRPr="00B05697">
        <w:rPr>
          <w:rFonts w:ascii="Arial" w:hAnsi="Arial" w:cs="Arial"/>
        </w:rPr>
        <w:t xml:space="preserve"> att eleven har </w:t>
      </w:r>
      <w:r w:rsidRPr="00B05697">
        <w:rPr>
          <w:rFonts w:ascii="Arial" w:hAnsi="Arial" w:cs="Arial"/>
          <w:b/>
          <w:bCs/>
        </w:rPr>
        <w:t>rätt till</w:t>
      </w:r>
      <w:r w:rsidRPr="00B05697">
        <w:rPr>
          <w:rFonts w:ascii="Arial" w:hAnsi="Arial" w:cs="Arial"/>
        </w:rPr>
        <w:t xml:space="preserve"> att få undervisning i språket. </w:t>
      </w:r>
      <w:r w:rsidRPr="00B05697">
        <w:rPr>
          <w:rFonts w:ascii="Arial" w:hAnsi="Arial" w:cs="Arial"/>
          <w:b/>
          <w:bCs/>
        </w:rPr>
        <w:t>Därefter skickar elevens skola in anmälningsblanketten till oss på Modersmålsenheten.</w:t>
      </w:r>
      <w:r w:rsidRPr="00B05697">
        <w:rPr>
          <w:rFonts w:ascii="Arial" w:hAnsi="Arial" w:cs="Arial"/>
        </w:rPr>
        <w:t xml:space="preserve"> </w:t>
      </w:r>
    </w:p>
    <w:p w14:paraId="2DFEF492" w14:textId="26728837" w:rsidR="004A738C" w:rsidRPr="00B05697" w:rsidRDefault="00A10338" w:rsidP="00E97857">
      <w:pPr>
        <w:rPr>
          <w:rFonts w:ascii="Arial" w:hAnsi="Arial" w:cs="Arial"/>
          <w:b/>
          <w:bCs/>
        </w:rPr>
      </w:pPr>
      <w:r>
        <w:rPr>
          <w:rFonts w:ascii="Arial" w:hAnsi="Arial" w:cs="Arial"/>
        </w:rPr>
        <w:t xml:space="preserve">Modersmålsenheten erbjuder undervisning om det finns </w:t>
      </w:r>
      <w:r w:rsidRPr="00A10338">
        <w:rPr>
          <w:rFonts w:ascii="Arial" w:hAnsi="Arial" w:cs="Arial"/>
          <w:b/>
          <w:bCs/>
        </w:rPr>
        <w:t xml:space="preserve">minst 5 </w:t>
      </w:r>
      <w:r w:rsidR="004A738C" w:rsidRPr="00A10338">
        <w:rPr>
          <w:rFonts w:ascii="Arial" w:hAnsi="Arial" w:cs="Arial"/>
          <w:b/>
          <w:bCs/>
        </w:rPr>
        <w:t>elever</w:t>
      </w:r>
      <w:r w:rsidR="004A738C" w:rsidRPr="00B05697">
        <w:rPr>
          <w:rFonts w:ascii="Arial" w:hAnsi="Arial" w:cs="Arial"/>
        </w:rPr>
        <w:t xml:space="preserve"> hos huvudman som önskar läsa språket och om det finns en </w:t>
      </w:r>
      <w:r w:rsidR="004A738C" w:rsidRPr="00B05697">
        <w:rPr>
          <w:rFonts w:ascii="Arial" w:hAnsi="Arial" w:cs="Arial"/>
          <w:b/>
          <w:bCs/>
        </w:rPr>
        <w:t xml:space="preserve">lämplig lärare. </w:t>
      </w:r>
    </w:p>
    <w:p w14:paraId="695ABCBC" w14:textId="2C204C15" w:rsidR="007625D4" w:rsidRPr="00B05697" w:rsidRDefault="007625D4" w:rsidP="00E97857">
      <w:pPr>
        <w:rPr>
          <w:rFonts w:ascii="Arial" w:hAnsi="Arial" w:cs="Arial"/>
        </w:rPr>
      </w:pPr>
      <w:r w:rsidRPr="00B05697">
        <w:rPr>
          <w:rFonts w:ascii="Arial" w:hAnsi="Arial" w:cs="Arial"/>
        </w:rPr>
        <w:t>Modersmålsenheten i Nacka bekräftar därefter att undervisningen kommer att starta. Modersmålslärare kontaktar skolan, vårdnadshavare och elev</w:t>
      </w:r>
      <w:r w:rsidR="008D5C02" w:rsidRPr="00B05697">
        <w:rPr>
          <w:rFonts w:ascii="Arial" w:hAnsi="Arial" w:cs="Arial"/>
        </w:rPr>
        <w:t xml:space="preserve"> kring</w:t>
      </w:r>
      <w:r w:rsidRPr="00B05697">
        <w:rPr>
          <w:rFonts w:ascii="Arial" w:hAnsi="Arial" w:cs="Arial"/>
        </w:rPr>
        <w:t xml:space="preserve"> information och tid för undervisningen. </w:t>
      </w:r>
    </w:p>
    <w:p w14:paraId="7602BB11" w14:textId="77777777" w:rsidR="007625D4" w:rsidRPr="00B05697" w:rsidRDefault="007625D4" w:rsidP="00E97857">
      <w:pPr>
        <w:rPr>
          <w:rFonts w:ascii="Arial" w:hAnsi="Arial" w:cs="Arial"/>
        </w:rPr>
      </w:pPr>
    </w:p>
    <w:p w14:paraId="01AEC161" w14:textId="77777777" w:rsidR="00B05697" w:rsidRDefault="007625D4" w:rsidP="007625D4">
      <w:pPr>
        <w:rPr>
          <w:rFonts w:ascii="Arial" w:eastAsiaTheme="minorEastAsia" w:hAnsi="Arial" w:cs="Arial"/>
          <w:b/>
          <w:bCs/>
          <w:color w:val="333333"/>
          <w:shd w:val="clear" w:color="auto" w:fill="FFFFFF"/>
        </w:rPr>
      </w:pPr>
      <w:r w:rsidRPr="00B05697">
        <w:rPr>
          <w:rFonts w:ascii="Arial" w:hAnsi="Arial" w:cs="Arial"/>
          <w:b/>
          <w:bCs/>
        </w:rPr>
        <w:t>Lagar och förordningar</w:t>
      </w:r>
      <w:r w:rsidRPr="00B05697">
        <w:rPr>
          <w:rFonts w:ascii="Arial" w:hAnsi="Arial" w:cs="Arial"/>
          <w:b/>
          <w:bCs/>
        </w:rPr>
        <w:br/>
      </w:r>
      <w:r w:rsidRPr="00B05697">
        <w:rPr>
          <w:rFonts w:ascii="Arial" w:eastAsiaTheme="minorEastAsia" w:hAnsi="Arial" w:cs="Arial"/>
          <w:b/>
          <w:bCs/>
        </w:rPr>
        <w:t>Information kring rätten till modersmålsundervisning utifrån Skollag</w:t>
      </w:r>
      <w:r w:rsidR="00D84FB2" w:rsidRPr="00B05697">
        <w:rPr>
          <w:rFonts w:ascii="Arial" w:eastAsiaTheme="minorEastAsia" w:hAnsi="Arial" w:cs="Arial"/>
          <w:b/>
          <w:bCs/>
        </w:rPr>
        <w:t>,</w:t>
      </w:r>
      <w:r w:rsidRPr="00B05697">
        <w:rPr>
          <w:rFonts w:ascii="Arial" w:eastAsiaTheme="minorEastAsia" w:hAnsi="Arial" w:cs="Arial"/>
          <w:b/>
          <w:bCs/>
        </w:rPr>
        <w:t xml:space="preserve"> Skolförordningen</w:t>
      </w:r>
      <w:r w:rsidR="00D84FB2" w:rsidRPr="00B05697">
        <w:rPr>
          <w:rFonts w:ascii="Arial" w:eastAsiaTheme="minorEastAsia" w:hAnsi="Arial" w:cs="Arial"/>
          <w:b/>
          <w:bCs/>
        </w:rPr>
        <w:t xml:space="preserve"> samt Läroplan för grundskolan</w:t>
      </w:r>
      <w:r w:rsidR="00B05697">
        <w:rPr>
          <w:rFonts w:ascii="Arial" w:eastAsiaTheme="minorEastAsia" w:hAnsi="Arial" w:cs="Arial"/>
          <w:b/>
          <w:bCs/>
        </w:rPr>
        <w:br/>
      </w:r>
      <w:r w:rsidR="00B05697">
        <w:rPr>
          <w:rFonts w:ascii="Arial" w:hAnsi="Arial" w:cs="Arial"/>
        </w:rPr>
        <w:br/>
      </w:r>
      <w:r w:rsidRPr="00B05697">
        <w:rPr>
          <w:rFonts w:ascii="Arial" w:eastAsiaTheme="minorEastAsia" w:hAnsi="Arial" w:cs="Arial"/>
          <w:b/>
          <w:bCs/>
          <w:color w:val="333333"/>
          <w:lang w:eastAsia="sv-SE"/>
        </w:rPr>
        <w:t>Skollag</w:t>
      </w:r>
      <w:r w:rsidR="00B05697">
        <w:rPr>
          <w:rFonts w:ascii="Arial" w:eastAsiaTheme="minorEastAsia" w:hAnsi="Arial" w:cs="Arial"/>
          <w:b/>
          <w:bCs/>
        </w:rPr>
        <w:br/>
      </w:r>
      <w:r w:rsidRPr="00B05697">
        <w:rPr>
          <w:rFonts w:ascii="Arial" w:eastAsiaTheme="minorEastAsia" w:hAnsi="Arial" w:cs="Arial"/>
          <w:b/>
          <w:bCs/>
        </w:rPr>
        <w:t>Modersmålsundervisning</w:t>
      </w:r>
      <w:r w:rsidRPr="00B05697">
        <w:rPr>
          <w:rFonts w:ascii="Arial" w:eastAsiaTheme="minorEastAsia" w:hAnsi="Arial" w:cs="Arial"/>
        </w:rPr>
        <w:t xml:space="preserve"> ska erbjudas i grundskola och förskoleklass och ”</w:t>
      </w:r>
      <w:r w:rsidRPr="00B05697">
        <w:rPr>
          <w:rFonts w:ascii="Arial" w:eastAsiaTheme="minorEastAsia" w:hAnsi="Arial" w:cs="Arial"/>
          <w:i/>
          <w:iCs/>
        </w:rPr>
        <w:t xml:space="preserve">ska medverka till att barn och </w:t>
      </w:r>
      <w:r w:rsidRPr="00B05697">
        <w:rPr>
          <w:rFonts w:ascii="Arial" w:eastAsiaTheme="minorEastAsia" w:hAnsi="Arial" w:cs="Arial"/>
          <w:i/>
          <w:iCs/>
          <w:color w:val="000000"/>
          <w:shd w:val="clear" w:color="auto" w:fill="FFFFFF"/>
        </w:rPr>
        <w:t>elever med annat modersmål än svenska får möjlighet att utveckla både det svenska språket och sitt modersmål</w:t>
      </w:r>
      <w:r w:rsidRPr="00B05697">
        <w:rPr>
          <w:rFonts w:ascii="Arial" w:eastAsiaTheme="minorEastAsia" w:hAnsi="Arial" w:cs="Arial"/>
          <w:color w:val="000000"/>
          <w:shd w:val="clear" w:color="auto" w:fill="FFFFFF"/>
        </w:rPr>
        <w:t>.”</w:t>
      </w:r>
      <w:r w:rsidRPr="00B05697">
        <w:rPr>
          <w:rFonts w:ascii="Arial" w:hAnsi="Arial" w:cs="Arial"/>
        </w:rPr>
        <w:br/>
      </w:r>
      <w:bookmarkStart w:id="0" w:name="K10P7"/>
      <w:r w:rsidRPr="00B05697">
        <w:rPr>
          <w:rFonts w:ascii="Arial" w:hAnsi="Arial" w:cs="Arial"/>
          <w:b/>
          <w:bCs/>
          <w:color w:val="333333"/>
          <w:shd w:val="clear" w:color="auto" w:fill="FFFFFF"/>
        </w:rPr>
        <w:br/>
      </w:r>
    </w:p>
    <w:p w14:paraId="1A35AFE3" w14:textId="10D2CA7C" w:rsidR="007625D4" w:rsidRPr="00B05697" w:rsidRDefault="007625D4" w:rsidP="007625D4">
      <w:pPr>
        <w:rPr>
          <w:rFonts w:ascii="Arial" w:eastAsiaTheme="minorEastAsia" w:hAnsi="Arial" w:cs="Arial"/>
          <w:b/>
          <w:bCs/>
        </w:rPr>
      </w:pPr>
      <w:r w:rsidRPr="00B05697">
        <w:rPr>
          <w:rFonts w:ascii="Arial" w:eastAsiaTheme="minorEastAsia" w:hAnsi="Arial" w:cs="Arial"/>
          <w:b/>
          <w:bCs/>
          <w:color w:val="333333"/>
          <w:shd w:val="clear" w:color="auto" w:fill="FFFFFF"/>
        </w:rPr>
        <w:t xml:space="preserve">10 kapitlet Grundskolan </w:t>
      </w:r>
      <w:r w:rsidRPr="00B05697">
        <w:rPr>
          <w:rFonts w:ascii="Arial" w:hAnsi="Arial" w:cs="Arial"/>
          <w:b/>
          <w:bCs/>
          <w:color w:val="333333"/>
          <w:shd w:val="clear" w:color="auto" w:fill="FFFFFF"/>
        </w:rPr>
        <w:br/>
      </w:r>
      <w:r w:rsidRPr="00B05697">
        <w:rPr>
          <w:rFonts w:ascii="Arial" w:eastAsiaTheme="minorEastAsia" w:hAnsi="Arial" w:cs="Arial"/>
          <w:b/>
          <w:bCs/>
          <w:color w:val="333333"/>
          <w:shd w:val="clear" w:color="auto" w:fill="FFFFFF"/>
        </w:rPr>
        <w:t>7 §</w:t>
      </w:r>
      <w:bookmarkEnd w:id="0"/>
      <w:r w:rsidRPr="00B05697">
        <w:rPr>
          <w:rFonts w:ascii="Arial" w:eastAsiaTheme="minorEastAsia" w:hAnsi="Arial" w:cs="Arial"/>
          <w:color w:val="000000"/>
          <w:shd w:val="clear" w:color="auto" w:fill="FFFFFF"/>
        </w:rPr>
        <w:t xml:space="preserve">   En elev som har </w:t>
      </w:r>
      <w:r w:rsidRPr="00B05697">
        <w:rPr>
          <w:rFonts w:ascii="Arial" w:eastAsiaTheme="minorEastAsia" w:hAnsi="Arial" w:cs="Arial"/>
          <w:b/>
          <w:bCs/>
          <w:color w:val="000000"/>
          <w:shd w:val="clear" w:color="auto" w:fill="FFFFFF"/>
        </w:rPr>
        <w:t xml:space="preserve">en vårdnadshavare med ett annat modersmål än svenska </w:t>
      </w:r>
      <w:r w:rsidRPr="00B05697">
        <w:rPr>
          <w:rFonts w:ascii="Arial" w:eastAsiaTheme="minorEastAsia" w:hAnsi="Arial" w:cs="Arial"/>
          <w:color w:val="000000"/>
          <w:shd w:val="clear" w:color="auto" w:fill="FFFFFF"/>
        </w:rPr>
        <w:t>ska erbjudas modersmålsundervisning i detta språk om</w:t>
      </w:r>
      <w:r w:rsidRPr="00B05697">
        <w:rPr>
          <w:rFonts w:ascii="Arial" w:hAnsi="Arial" w:cs="Arial"/>
          <w:color w:val="000000"/>
        </w:rPr>
        <w:br/>
      </w:r>
      <w:r w:rsidRPr="00B05697">
        <w:rPr>
          <w:rFonts w:ascii="Arial" w:eastAsiaTheme="minorEastAsia" w:hAnsi="Arial" w:cs="Arial"/>
          <w:color w:val="000000"/>
          <w:shd w:val="clear" w:color="auto" w:fill="FFFFFF"/>
        </w:rPr>
        <w:t xml:space="preserve">   1. språket är elevens </w:t>
      </w:r>
      <w:r w:rsidRPr="00B05697">
        <w:rPr>
          <w:rFonts w:ascii="Arial" w:eastAsiaTheme="minorEastAsia" w:hAnsi="Arial" w:cs="Arial"/>
          <w:b/>
          <w:bCs/>
          <w:color w:val="000000"/>
          <w:shd w:val="clear" w:color="auto" w:fill="FFFFFF"/>
        </w:rPr>
        <w:t>dagliga umgängesspråk i hemmet</w:t>
      </w:r>
      <w:r w:rsidR="006C6284" w:rsidRPr="00B05697">
        <w:rPr>
          <w:rFonts w:ascii="Arial" w:eastAsiaTheme="minorEastAsia" w:hAnsi="Arial" w:cs="Arial"/>
          <w:color w:val="000000"/>
          <w:shd w:val="clear" w:color="auto" w:fill="FFFFFF"/>
        </w:rPr>
        <w:t xml:space="preserve"> (minst en vårdnadshavares modersmål)</w:t>
      </w:r>
      <w:r w:rsidRPr="00B05697">
        <w:rPr>
          <w:rFonts w:ascii="Arial" w:hAnsi="Arial" w:cs="Arial"/>
          <w:color w:val="000000"/>
        </w:rPr>
        <w:br/>
      </w:r>
      <w:r w:rsidRPr="00B05697">
        <w:rPr>
          <w:rFonts w:ascii="Arial" w:eastAsiaTheme="minorEastAsia" w:hAnsi="Arial" w:cs="Arial"/>
          <w:color w:val="000000"/>
          <w:shd w:val="clear" w:color="auto" w:fill="FFFFFF"/>
        </w:rPr>
        <w:t xml:space="preserve">   2. eleven har </w:t>
      </w:r>
      <w:r w:rsidRPr="00B05697">
        <w:rPr>
          <w:rFonts w:ascii="Arial" w:eastAsiaTheme="minorEastAsia" w:hAnsi="Arial" w:cs="Arial"/>
          <w:b/>
          <w:bCs/>
          <w:color w:val="000000"/>
          <w:shd w:val="clear" w:color="auto" w:fill="FFFFFF"/>
        </w:rPr>
        <w:t>grundläggande kunskaper i språket</w:t>
      </w:r>
      <w:r w:rsidRPr="00B05697">
        <w:rPr>
          <w:rFonts w:ascii="Arial" w:eastAsiaTheme="minorEastAsia" w:hAnsi="Arial" w:cs="Arial"/>
          <w:color w:val="000000"/>
          <w:shd w:val="clear" w:color="auto" w:fill="FFFFFF"/>
        </w:rPr>
        <w:t>.</w:t>
      </w:r>
    </w:p>
    <w:p w14:paraId="59F9BC3C" w14:textId="7984DDED" w:rsidR="007625D4" w:rsidRPr="00B05697" w:rsidRDefault="007625D4" w:rsidP="007625D4">
      <w:pPr>
        <w:pStyle w:val="Normalwebb"/>
        <w:shd w:val="clear" w:color="auto" w:fill="FFFFFF" w:themeFill="background1"/>
        <w:rPr>
          <w:rFonts w:ascii="Arial" w:eastAsiaTheme="minorEastAsia" w:hAnsi="Arial" w:cs="Arial"/>
          <w:b/>
          <w:bCs/>
          <w:color w:val="000000" w:themeColor="text1"/>
        </w:rPr>
      </w:pPr>
      <w:r w:rsidRPr="00B05697">
        <w:rPr>
          <w:rFonts w:ascii="Arial" w:eastAsiaTheme="minorEastAsia" w:hAnsi="Arial" w:cs="Arial"/>
          <w:b/>
          <w:bCs/>
          <w:color w:val="000000" w:themeColor="text1"/>
        </w:rPr>
        <w:t xml:space="preserve">Skolförordningen </w:t>
      </w:r>
      <w:r w:rsidRPr="00B05697">
        <w:rPr>
          <w:rFonts w:ascii="Arial" w:hAnsi="Arial" w:cs="Arial"/>
        </w:rPr>
        <w:br/>
      </w:r>
      <w:r w:rsidRPr="00B05697">
        <w:rPr>
          <w:rFonts w:ascii="Arial" w:eastAsiaTheme="minorEastAsia" w:hAnsi="Arial" w:cs="Arial"/>
          <w:b/>
          <w:bCs/>
          <w:color w:val="000000" w:themeColor="text1"/>
        </w:rPr>
        <w:t>kapitel 5 Utbildningen Modersmålsundervisning</w:t>
      </w:r>
    </w:p>
    <w:p w14:paraId="49297B90" w14:textId="088D2A50" w:rsidR="007625D4" w:rsidRPr="00AA16AA" w:rsidRDefault="007625D4" w:rsidP="00AA16AA">
      <w:pPr>
        <w:pStyle w:val="Normalwebb"/>
        <w:shd w:val="clear" w:color="auto" w:fill="FFFFFF" w:themeFill="background1"/>
        <w:rPr>
          <w:rFonts w:ascii="Arial" w:eastAsiaTheme="minorEastAsia" w:hAnsi="Arial" w:cs="Arial"/>
          <w:b/>
          <w:bCs/>
          <w:color w:val="000000"/>
        </w:rPr>
      </w:pPr>
      <w:r w:rsidRPr="00B05697">
        <w:rPr>
          <w:rFonts w:ascii="Arial" w:eastAsiaTheme="minorEastAsia" w:hAnsi="Arial" w:cs="Arial"/>
          <w:b/>
          <w:bCs/>
          <w:color w:val="000000" w:themeColor="text1"/>
        </w:rPr>
        <w:t>Rektorn beslutar om en elevs modersmålsundervisning</w:t>
      </w:r>
      <w:bookmarkStart w:id="1" w:name="K5P9"/>
      <w:r w:rsidR="00B05697" w:rsidRPr="00B05697">
        <w:rPr>
          <w:rFonts w:ascii="Arial" w:eastAsiaTheme="minorEastAsia" w:hAnsi="Arial" w:cs="Arial"/>
          <w:b/>
          <w:bCs/>
          <w:color w:val="000000"/>
        </w:rPr>
        <w:br/>
      </w:r>
      <w:r w:rsidRPr="00B05697">
        <w:rPr>
          <w:rFonts w:ascii="Arial" w:hAnsi="Arial" w:cs="Arial"/>
        </w:rPr>
        <w:br/>
      </w:r>
      <w:r w:rsidRPr="00B05697">
        <w:rPr>
          <w:rFonts w:ascii="Arial" w:eastAsiaTheme="minorEastAsia" w:hAnsi="Arial" w:cs="Arial"/>
          <w:b/>
          <w:bCs/>
          <w:color w:val="333333"/>
        </w:rPr>
        <w:t>9 §</w:t>
      </w:r>
      <w:bookmarkEnd w:id="1"/>
      <w:r w:rsidRPr="00B05697">
        <w:rPr>
          <w:rFonts w:ascii="Arial" w:eastAsiaTheme="minorEastAsia" w:hAnsi="Arial" w:cs="Arial"/>
          <w:color w:val="000000" w:themeColor="text1"/>
        </w:rPr>
        <w:t xml:space="preserve">   Modersmålsundervisning får </w:t>
      </w:r>
      <w:r w:rsidRPr="00B05697">
        <w:rPr>
          <w:rFonts w:ascii="Arial" w:eastAsiaTheme="minorEastAsia" w:hAnsi="Arial" w:cs="Arial"/>
          <w:b/>
          <w:bCs/>
          <w:color w:val="000000" w:themeColor="text1"/>
        </w:rPr>
        <w:t xml:space="preserve">inte </w:t>
      </w:r>
      <w:r w:rsidRPr="00B05697">
        <w:rPr>
          <w:rFonts w:ascii="Arial" w:eastAsiaTheme="minorEastAsia" w:hAnsi="Arial" w:cs="Arial"/>
          <w:color w:val="000000" w:themeColor="text1"/>
        </w:rPr>
        <w:t xml:space="preserve">omfatta </w:t>
      </w:r>
      <w:r w:rsidRPr="00B05697">
        <w:rPr>
          <w:rFonts w:ascii="Arial" w:eastAsiaTheme="minorEastAsia" w:hAnsi="Arial" w:cs="Arial"/>
          <w:b/>
          <w:bCs/>
          <w:color w:val="000000" w:themeColor="text1"/>
        </w:rPr>
        <w:t>mer än ett språk</w:t>
      </w:r>
      <w:r w:rsidRPr="00B05697">
        <w:rPr>
          <w:rFonts w:ascii="Arial" w:eastAsiaTheme="minorEastAsia" w:hAnsi="Arial" w:cs="Arial"/>
          <w:color w:val="000000" w:themeColor="text1"/>
        </w:rPr>
        <w:t xml:space="preserve"> för en elev. </w:t>
      </w:r>
      <w:bookmarkStart w:id="2" w:name="K5P10"/>
      <w:r w:rsidR="00AA16AA">
        <w:rPr>
          <w:rFonts w:ascii="Arial" w:eastAsiaTheme="minorEastAsia" w:hAnsi="Arial" w:cs="Arial"/>
          <w:color w:val="000000" w:themeColor="text1"/>
        </w:rPr>
        <w:br/>
      </w:r>
      <w:r w:rsidRPr="00B05697">
        <w:rPr>
          <w:rFonts w:ascii="Arial" w:eastAsiaTheme="minorEastAsia" w:hAnsi="Arial" w:cs="Arial"/>
          <w:b/>
          <w:bCs/>
          <w:color w:val="333333"/>
        </w:rPr>
        <w:t>10 §</w:t>
      </w:r>
      <w:bookmarkEnd w:id="2"/>
      <w:r w:rsidRPr="00B05697">
        <w:rPr>
          <w:rFonts w:ascii="Arial" w:eastAsiaTheme="minorEastAsia" w:hAnsi="Arial" w:cs="Arial"/>
          <w:color w:val="000000" w:themeColor="text1"/>
        </w:rPr>
        <w:t xml:space="preserve">   En </w:t>
      </w:r>
      <w:r w:rsidRPr="00B05697">
        <w:rPr>
          <w:rFonts w:ascii="Arial" w:eastAsiaTheme="minorEastAsia" w:hAnsi="Arial" w:cs="Arial"/>
          <w:b/>
          <w:bCs/>
          <w:color w:val="000000" w:themeColor="text1"/>
        </w:rPr>
        <w:t>huvudman är skyldig att anordna modersmålsundervisning i ett språk</w:t>
      </w:r>
      <w:r w:rsidRPr="00B05697">
        <w:rPr>
          <w:rFonts w:ascii="Arial" w:eastAsiaTheme="minorEastAsia" w:hAnsi="Arial" w:cs="Arial"/>
          <w:color w:val="000000" w:themeColor="text1"/>
        </w:rPr>
        <w:t xml:space="preserve"> endast om</w:t>
      </w:r>
      <w:r w:rsidRPr="00B05697">
        <w:rPr>
          <w:rFonts w:ascii="Arial" w:hAnsi="Arial" w:cs="Arial"/>
        </w:rPr>
        <w:br/>
      </w:r>
      <w:r w:rsidRPr="00B05697">
        <w:rPr>
          <w:rFonts w:ascii="Arial" w:eastAsiaTheme="minorEastAsia" w:hAnsi="Arial" w:cs="Arial"/>
          <w:color w:val="000000" w:themeColor="text1"/>
        </w:rPr>
        <w:t xml:space="preserve">   1. minst </w:t>
      </w:r>
      <w:r w:rsidRPr="00B05697">
        <w:rPr>
          <w:rFonts w:ascii="Arial" w:eastAsiaTheme="minorEastAsia" w:hAnsi="Arial" w:cs="Arial"/>
          <w:b/>
          <w:bCs/>
          <w:color w:val="000000" w:themeColor="text1"/>
        </w:rPr>
        <w:t>fem elever</w:t>
      </w:r>
      <w:r w:rsidRPr="00B05697">
        <w:rPr>
          <w:rFonts w:ascii="Arial" w:eastAsiaTheme="minorEastAsia" w:hAnsi="Arial" w:cs="Arial"/>
          <w:color w:val="000000" w:themeColor="text1"/>
        </w:rPr>
        <w:t xml:space="preserve"> som ska erbjudas modersmålsundervisning i språket önskar sådan undervisning, och</w:t>
      </w:r>
      <w:r w:rsidRPr="00B05697">
        <w:rPr>
          <w:rFonts w:ascii="Arial" w:hAnsi="Arial" w:cs="Arial"/>
        </w:rPr>
        <w:br/>
      </w:r>
      <w:r w:rsidRPr="00B05697">
        <w:rPr>
          <w:rFonts w:ascii="Arial" w:eastAsiaTheme="minorEastAsia" w:hAnsi="Arial" w:cs="Arial"/>
          <w:color w:val="000000" w:themeColor="text1"/>
        </w:rPr>
        <w:t xml:space="preserve">   2. det finns en </w:t>
      </w:r>
      <w:r w:rsidRPr="00B05697">
        <w:rPr>
          <w:rFonts w:ascii="Arial" w:eastAsiaTheme="minorEastAsia" w:hAnsi="Arial" w:cs="Arial"/>
          <w:b/>
          <w:bCs/>
          <w:color w:val="000000" w:themeColor="text1"/>
        </w:rPr>
        <w:t>lämplig lärare</w:t>
      </w:r>
      <w:r w:rsidRPr="00B05697">
        <w:rPr>
          <w:rFonts w:ascii="Arial" w:eastAsiaTheme="minorEastAsia" w:hAnsi="Arial" w:cs="Arial"/>
          <w:color w:val="000000" w:themeColor="text1"/>
        </w:rPr>
        <w:t xml:space="preserve"> </w:t>
      </w:r>
    </w:p>
    <w:p w14:paraId="7CBBC965" w14:textId="77777777" w:rsidR="007625D4" w:rsidRPr="00B05697" w:rsidRDefault="007625D4" w:rsidP="007625D4">
      <w:pPr>
        <w:rPr>
          <w:rFonts w:ascii="Arial" w:eastAsiaTheme="minorEastAsia" w:hAnsi="Arial" w:cs="Arial"/>
          <w:color w:val="000000"/>
          <w:shd w:val="clear" w:color="auto" w:fill="FFFFFF"/>
        </w:rPr>
      </w:pPr>
    </w:p>
    <w:p w14:paraId="19A79AF8" w14:textId="3A1DC0A4" w:rsidR="00250504" w:rsidRPr="00B05697" w:rsidRDefault="00250504" w:rsidP="006C6284">
      <w:pPr>
        <w:rPr>
          <w:rFonts w:ascii="Arial" w:hAnsi="Arial" w:cs="Arial"/>
        </w:rPr>
      </w:pPr>
      <w:r w:rsidRPr="00B05697">
        <w:rPr>
          <w:rFonts w:ascii="Arial" w:hAnsi="Arial" w:cs="Arial"/>
          <w:b/>
          <w:bCs/>
        </w:rPr>
        <w:t>Syfte med modersmålsundervisning utifrån läroplan</w:t>
      </w:r>
      <w:r w:rsidRPr="00B05697">
        <w:rPr>
          <w:rFonts w:ascii="Arial" w:hAnsi="Arial" w:cs="Arial"/>
        </w:rPr>
        <w:br/>
      </w:r>
      <w:r w:rsidRPr="00B05697">
        <w:rPr>
          <w:rFonts w:ascii="Arial" w:hAnsi="Arial" w:cs="Arial"/>
          <w:i/>
          <w:iCs/>
        </w:rPr>
        <w:br/>
      </w:r>
      <w:r w:rsidRPr="00B05697">
        <w:rPr>
          <w:rFonts w:ascii="Arial" w:hAnsi="Arial" w:cs="Arial"/>
          <w:i/>
          <w:iCs/>
          <w:color w:val="262626"/>
        </w:rPr>
        <w:t>”Undervisningen i ämnet modersmål ska syfta till att eleverna utvecklar kunskaper i och om sitt modersmål. Genom undervisningen ska eleverna ges möjlighet att utveckla sitt tal- och skriftspråk så att de får tilltro till sin språkförmåga och kan uttrycka sig i olika sammanhang och för skilda syften. Undervisningen ska bidra till att eleverna erövrar kunskaper om modersmålets uppbyggnad och blir medvetna om modersmålets betydelse för det egna lärandet i olika skolämnen.</w:t>
      </w:r>
    </w:p>
    <w:p w14:paraId="4DF0E1B4" w14:textId="77777777" w:rsidR="00250504" w:rsidRPr="00B05697" w:rsidRDefault="00250504" w:rsidP="00250504">
      <w:pPr>
        <w:pStyle w:val="Normalwebb"/>
        <w:shd w:val="clear" w:color="auto" w:fill="FFFFFF"/>
        <w:spacing w:before="165" w:beforeAutospacing="0" w:after="0" w:afterAutospacing="0"/>
        <w:rPr>
          <w:rFonts w:ascii="Arial" w:hAnsi="Arial" w:cs="Arial"/>
          <w:i/>
          <w:iCs/>
          <w:color w:val="262626"/>
        </w:rPr>
      </w:pPr>
      <w:r w:rsidRPr="00B05697">
        <w:rPr>
          <w:rFonts w:ascii="Arial" w:hAnsi="Arial" w:cs="Arial"/>
          <w:i/>
          <w:iCs/>
          <w:color w:val="262626"/>
        </w:rPr>
        <w:t>Undervisningen ska stimulera elevernas intresse för att läsa och skriva på modersmålet. I undervisningen ska eleverna möta och få kunskaper om skönlitteratur, annat estetiskt berättande och olika former av sakprosa på modersmålet. Därigenom ska eleverna ges möjlighet att utveckla sitt språk, sin identitet och förståelse för omvärlden. Undervisningen ska också bidra till att eleverna utvecklar kunskaper om hur man formulerar egna åsikter och tankar i olika slags texter. De ska även stimuleras till att uttrycka sig genom andra estetiska uttrycksformer.</w:t>
      </w:r>
    </w:p>
    <w:p w14:paraId="7CBF3FBC" w14:textId="79909129" w:rsidR="00250504" w:rsidRPr="00B05697" w:rsidRDefault="00250504" w:rsidP="006C6284">
      <w:pPr>
        <w:pStyle w:val="Normalwebb"/>
        <w:shd w:val="clear" w:color="auto" w:fill="FFFFFF"/>
        <w:spacing w:before="165" w:beforeAutospacing="0" w:after="0" w:afterAutospacing="0"/>
        <w:rPr>
          <w:rFonts w:ascii="Arial" w:hAnsi="Arial" w:cs="Arial"/>
          <w:i/>
          <w:iCs/>
          <w:color w:val="262626"/>
        </w:rPr>
      </w:pPr>
      <w:r w:rsidRPr="00B05697">
        <w:rPr>
          <w:rFonts w:ascii="Arial" w:hAnsi="Arial" w:cs="Arial"/>
          <w:i/>
          <w:iCs/>
          <w:color w:val="262626"/>
        </w:rPr>
        <w:t>Undervisningen ska ge eleverna förutsättningar att utveckla sin kulturella identitet och bli flerspråkiga. Genom undervisningen ska eleverna därför ges möjligheter att utveckla sina kunskaper om kulturer och samhällen där modersmålet talas. Undervisningen ska också bidra till att eleverna utvecklar ett jämförande förhållningssätt till kulturer och språk.”</w:t>
      </w:r>
    </w:p>
    <w:sectPr w:rsidR="00250504" w:rsidRPr="00B05697" w:rsidSect="00E978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850"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E22C" w14:textId="77777777" w:rsidR="00225941" w:rsidRDefault="00225941" w:rsidP="00ED6C6F">
      <w:pPr>
        <w:spacing w:after="0" w:line="240" w:lineRule="auto"/>
      </w:pPr>
      <w:r>
        <w:separator/>
      </w:r>
    </w:p>
  </w:endnote>
  <w:endnote w:type="continuationSeparator" w:id="0">
    <w:p w14:paraId="2628050E" w14:textId="77777777" w:rsidR="00225941" w:rsidRDefault="00225941"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B82" w14:textId="77777777" w:rsidR="00A44234" w:rsidRDefault="00A4423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0D3A" w14:textId="77777777" w:rsidR="00E97857" w:rsidRDefault="00E97857" w:rsidP="00E97857">
    <w:pPr>
      <w:pStyle w:val="Sidfo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CA27" w14:textId="77777777" w:rsidR="00CB0B3D" w:rsidRDefault="00CB0B3D" w:rsidP="00AF62D4">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691E4" w14:textId="77777777" w:rsidR="00225941" w:rsidRDefault="00225941" w:rsidP="00ED6C6F">
      <w:pPr>
        <w:spacing w:after="0" w:line="240" w:lineRule="auto"/>
      </w:pPr>
      <w:r>
        <w:separator/>
      </w:r>
    </w:p>
  </w:footnote>
  <w:footnote w:type="continuationSeparator" w:id="0">
    <w:p w14:paraId="212D31EB" w14:textId="77777777" w:rsidR="00225941" w:rsidRDefault="00225941"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0EF1" w14:textId="77777777" w:rsidR="00A44234" w:rsidRDefault="00A442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7480" w14:textId="3DF5E2C1" w:rsidR="00250504" w:rsidRDefault="00346F51">
    <w:pPr>
      <w:pStyle w:val="Sidhuvud"/>
    </w:pPr>
    <w:r w:rsidRPr="006F1C9D">
      <w:rPr>
        <w:noProof/>
        <w:sz w:val="18"/>
        <w:szCs w:val="18"/>
      </w:rPr>
      <w:drawing>
        <wp:anchor distT="0" distB="0" distL="114300" distR="114300" simplePos="0" relativeHeight="251659264" behindDoc="1" locked="1" layoutInCell="1" allowOverlap="1" wp14:anchorId="1D08C894" wp14:editId="619A746D">
          <wp:simplePos x="0" y="0"/>
          <wp:positionH relativeFrom="leftMargin">
            <wp:posOffset>330200</wp:posOffset>
          </wp:positionH>
          <wp:positionV relativeFrom="topMargin">
            <wp:posOffset>215900</wp:posOffset>
          </wp:positionV>
          <wp:extent cx="436880" cy="615950"/>
          <wp:effectExtent l="0" t="0" r="1270" b="0"/>
          <wp:wrapTopAndBottom/>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6880" cy="6159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BBE6" w14:textId="77777777" w:rsidR="00A44234" w:rsidRDefault="00A4423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04"/>
    <w:rsid w:val="00000E9A"/>
    <w:rsid w:val="0001304B"/>
    <w:rsid w:val="00015C95"/>
    <w:rsid w:val="00023CF5"/>
    <w:rsid w:val="000304A9"/>
    <w:rsid w:val="00032DFA"/>
    <w:rsid w:val="0003455B"/>
    <w:rsid w:val="00035827"/>
    <w:rsid w:val="000428AA"/>
    <w:rsid w:val="000430A4"/>
    <w:rsid w:val="00047568"/>
    <w:rsid w:val="000527EB"/>
    <w:rsid w:val="000537C8"/>
    <w:rsid w:val="00081E07"/>
    <w:rsid w:val="00083807"/>
    <w:rsid w:val="000879D1"/>
    <w:rsid w:val="000927CE"/>
    <w:rsid w:val="000A02B6"/>
    <w:rsid w:val="000A259F"/>
    <w:rsid w:val="000C3F7D"/>
    <w:rsid w:val="000C60F9"/>
    <w:rsid w:val="000D29F7"/>
    <w:rsid w:val="000D4286"/>
    <w:rsid w:val="000D730D"/>
    <w:rsid w:val="000D787A"/>
    <w:rsid w:val="000E7111"/>
    <w:rsid w:val="000E75EC"/>
    <w:rsid w:val="0010206C"/>
    <w:rsid w:val="00104807"/>
    <w:rsid w:val="001076AF"/>
    <w:rsid w:val="0011207E"/>
    <w:rsid w:val="00136C6B"/>
    <w:rsid w:val="00142663"/>
    <w:rsid w:val="00182673"/>
    <w:rsid w:val="0019680D"/>
    <w:rsid w:val="001A7D3F"/>
    <w:rsid w:val="001B2002"/>
    <w:rsid w:val="001B4BB9"/>
    <w:rsid w:val="001B67D7"/>
    <w:rsid w:val="001C6170"/>
    <w:rsid w:val="00210B3C"/>
    <w:rsid w:val="00220B93"/>
    <w:rsid w:val="00225941"/>
    <w:rsid w:val="0023309C"/>
    <w:rsid w:val="002346A2"/>
    <w:rsid w:val="00235637"/>
    <w:rsid w:val="00237D8B"/>
    <w:rsid w:val="00250504"/>
    <w:rsid w:val="002611BD"/>
    <w:rsid w:val="00264FBE"/>
    <w:rsid w:val="00265144"/>
    <w:rsid w:val="002A223C"/>
    <w:rsid w:val="002B185E"/>
    <w:rsid w:val="002C535B"/>
    <w:rsid w:val="002F7366"/>
    <w:rsid w:val="00324B88"/>
    <w:rsid w:val="00324BC6"/>
    <w:rsid w:val="00346F51"/>
    <w:rsid w:val="0035044E"/>
    <w:rsid w:val="003751A4"/>
    <w:rsid w:val="003804A7"/>
    <w:rsid w:val="003977E2"/>
    <w:rsid w:val="003A0FEC"/>
    <w:rsid w:val="003D1AD5"/>
    <w:rsid w:val="003D41E8"/>
    <w:rsid w:val="003E45CA"/>
    <w:rsid w:val="003E5E9D"/>
    <w:rsid w:val="003F0BD7"/>
    <w:rsid w:val="00411FB3"/>
    <w:rsid w:val="0043225D"/>
    <w:rsid w:val="004457CA"/>
    <w:rsid w:val="004539FA"/>
    <w:rsid w:val="00454145"/>
    <w:rsid w:val="004579C9"/>
    <w:rsid w:val="00460940"/>
    <w:rsid w:val="00460B3F"/>
    <w:rsid w:val="00463F60"/>
    <w:rsid w:val="00466ABB"/>
    <w:rsid w:val="00472FE4"/>
    <w:rsid w:val="00476DDD"/>
    <w:rsid w:val="00481060"/>
    <w:rsid w:val="00483F66"/>
    <w:rsid w:val="004A738C"/>
    <w:rsid w:val="004E08FC"/>
    <w:rsid w:val="004E0B05"/>
    <w:rsid w:val="004E0E65"/>
    <w:rsid w:val="004F2653"/>
    <w:rsid w:val="004F6E9F"/>
    <w:rsid w:val="00531996"/>
    <w:rsid w:val="0053480F"/>
    <w:rsid w:val="005377E7"/>
    <w:rsid w:val="005403E1"/>
    <w:rsid w:val="005537A8"/>
    <w:rsid w:val="00572C81"/>
    <w:rsid w:val="00575871"/>
    <w:rsid w:val="00594D98"/>
    <w:rsid w:val="005A403A"/>
    <w:rsid w:val="005C6423"/>
    <w:rsid w:val="005E0CDB"/>
    <w:rsid w:val="005F29FB"/>
    <w:rsid w:val="00606B0F"/>
    <w:rsid w:val="006137D6"/>
    <w:rsid w:val="00660474"/>
    <w:rsid w:val="00682BC9"/>
    <w:rsid w:val="00693ED8"/>
    <w:rsid w:val="00697C2E"/>
    <w:rsid w:val="006A60A8"/>
    <w:rsid w:val="006B3AC6"/>
    <w:rsid w:val="006C0636"/>
    <w:rsid w:val="006C4DA1"/>
    <w:rsid w:val="006C6284"/>
    <w:rsid w:val="006E43A5"/>
    <w:rsid w:val="006F3315"/>
    <w:rsid w:val="00737193"/>
    <w:rsid w:val="00743F80"/>
    <w:rsid w:val="00760734"/>
    <w:rsid w:val="007625D4"/>
    <w:rsid w:val="00772B6E"/>
    <w:rsid w:val="007829D2"/>
    <w:rsid w:val="00783074"/>
    <w:rsid w:val="0078522D"/>
    <w:rsid w:val="00787854"/>
    <w:rsid w:val="007A0B53"/>
    <w:rsid w:val="007A69FA"/>
    <w:rsid w:val="007B634A"/>
    <w:rsid w:val="007C4E17"/>
    <w:rsid w:val="007C5139"/>
    <w:rsid w:val="007E16FA"/>
    <w:rsid w:val="00801BBF"/>
    <w:rsid w:val="008215CB"/>
    <w:rsid w:val="0082423B"/>
    <w:rsid w:val="00826742"/>
    <w:rsid w:val="008303E0"/>
    <w:rsid w:val="00834506"/>
    <w:rsid w:val="00834E7E"/>
    <w:rsid w:val="0083514A"/>
    <w:rsid w:val="008574B7"/>
    <w:rsid w:val="0086789F"/>
    <w:rsid w:val="00870403"/>
    <w:rsid w:val="00875CBE"/>
    <w:rsid w:val="008A525C"/>
    <w:rsid w:val="008A5C52"/>
    <w:rsid w:val="008C5285"/>
    <w:rsid w:val="008D4C43"/>
    <w:rsid w:val="008D4F31"/>
    <w:rsid w:val="008D5C02"/>
    <w:rsid w:val="00910C25"/>
    <w:rsid w:val="0091229C"/>
    <w:rsid w:val="009255D9"/>
    <w:rsid w:val="00942114"/>
    <w:rsid w:val="00972D16"/>
    <w:rsid w:val="00973775"/>
    <w:rsid w:val="00976057"/>
    <w:rsid w:val="0099293C"/>
    <w:rsid w:val="009A3474"/>
    <w:rsid w:val="009B2791"/>
    <w:rsid w:val="009C741D"/>
    <w:rsid w:val="009D509B"/>
    <w:rsid w:val="009D79CC"/>
    <w:rsid w:val="009E6EF9"/>
    <w:rsid w:val="009E7B9D"/>
    <w:rsid w:val="009E7F82"/>
    <w:rsid w:val="00A076D6"/>
    <w:rsid w:val="00A10338"/>
    <w:rsid w:val="00A17B37"/>
    <w:rsid w:val="00A2125B"/>
    <w:rsid w:val="00A23320"/>
    <w:rsid w:val="00A44234"/>
    <w:rsid w:val="00A51CEF"/>
    <w:rsid w:val="00A56D04"/>
    <w:rsid w:val="00A80C68"/>
    <w:rsid w:val="00A87B49"/>
    <w:rsid w:val="00A96DA2"/>
    <w:rsid w:val="00AA16AA"/>
    <w:rsid w:val="00AA3A34"/>
    <w:rsid w:val="00AA5C9A"/>
    <w:rsid w:val="00AB24CA"/>
    <w:rsid w:val="00AB3437"/>
    <w:rsid w:val="00AB57E2"/>
    <w:rsid w:val="00AD354E"/>
    <w:rsid w:val="00AD5832"/>
    <w:rsid w:val="00AF5B57"/>
    <w:rsid w:val="00AF62D4"/>
    <w:rsid w:val="00B05697"/>
    <w:rsid w:val="00B30455"/>
    <w:rsid w:val="00B4285A"/>
    <w:rsid w:val="00B6416A"/>
    <w:rsid w:val="00B71B19"/>
    <w:rsid w:val="00B817D9"/>
    <w:rsid w:val="00BB48AC"/>
    <w:rsid w:val="00BB7B8B"/>
    <w:rsid w:val="00BD6704"/>
    <w:rsid w:val="00BE0327"/>
    <w:rsid w:val="00BE3F3D"/>
    <w:rsid w:val="00BE44B3"/>
    <w:rsid w:val="00C02681"/>
    <w:rsid w:val="00C079B5"/>
    <w:rsid w:val="00C13434"/>
    <w:rsid w:val="00C4216C"/>
    <w:rsid w:val="00C5434A"/>
    <w:rsid w:val="00C57163"/>
    <w:rsid w:val="00C60BD9"/>
    <w:rsid w:val="00C63DA4"/>
    <w:rsid w:val="00CB0B3D"/>
    <w:rsid w:val="00CC149C"/>
    <w:rsid w:val="00CC3124"/>
    <w:rsid w:val="00CC3657"/>
    <w:rsid w:val="00CE187C"/>
    <w:rsid w:val="00D070FF"/>
    <w:rsid w:val="00D15746"/>
    <w:rsid w:val="00D21066"/>
    <w:rsid w:val="00D219EA"/>
    <w:rsid w:val="00D2298A"/>
    <w:rsid w:val="00D4779E"/>
    <w:rsid w:val="00D84FB2"/>
    <w:rsid w:val="00DB2B7F"/>
    <w:rsid w:val="00DB336E"/>
    <w:rsid w:val="00DD1797"/>
    <w:rsid w:val="00DE0540"/>
    <w:rsid w:val="00DE1D37"/>
    <w:rsid w:val="00DE6C7B"/>
    <w:rsid w:val="00DF0444"/>
    <w:rsid w:val="00DF42CC"/>
    <w:rsid w:val="00E055A2"/>
    <w:rsid w:val="00E05BFC"/>
    <w:rsid w:val="00E129E2"/>
    <w:rsid w:val="00E33025"/>
    <w:rsid w:val="00E47380"/>
    <w:rsid w:val="00E50040"/>
    <w:rsid w:val="00E66CA0"/>
    <w:rsid w:val="00E97857"/>
    <w:rsid w:val="00EA399E"/>
    <w:rsid w:val="00EB1E30"/>
    <w:rsid w:val="00EB60E6"/>
    <w:rsid w:val="00EC5EB1"/>
    <w:rsid w:val="00ED6C6F"/>
    <w:rsid w:val="00EF58B6"/>
    <w:rsid w:val="00F1460A"/>
    <w:rsid w:val="00F4778E"/>
    <w:rsid w:val="00F5205D"/>
    <w:rsid w:val="00F61558"/>
    <w:rsid w:val="00F61F0E"/>
    <w:rsid w:val="00F63B64"/>
    <w:rsid w:val="00F6408C"/>
    <w:rsid w:val="00F647B7"/>
    <w:rsid w:val="00F73BCC"/>
    <w:rsid w:val="00F77824"/>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F0E84"/>
  <w15:chartTrackingRefBased/>
  <w15:docId w15:val="{1A3A66AC-DD18-4BDA-89B8-50D58A27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next w:val="Normal"/>
    <w:link w:val="Rubrik1Char"/>
    <w:uiPriority w:val="9"/>
    <w:qFormat/>
    <w:rsid w:val="00B817D9"/>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817D9"/>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B817D9"/>
    <w:pPr>
      <w:numPr>
        <w:numId w:val="6"/>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F77824"/>
    <w:pPr>
      <w:spacing w:after="720" w:line="264" w:lineRule="auto"/>
      <w:ind w:left="493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paragraph" w:styleId="Datum">
    <w:name w:val="Date"/>
    <w:basedOn w:val="Normal"/>
    <w:next w:val="Normal"/>
    <w:link w:val="DatumChar"/>
    <w:uiPriority w:val="99"/>
    <w:rsid w:val="00D21066"/>
  </w:style>
  <w:style w:type="character" w:customStyle="1" w:styleId="DatumChar">
    <w:name w:val="Datum Char"/>
    <w:basedOn w:val="Standardstycketeckensnitt"/>
    <w:link w:val="Datum"/>
    <w:uiPriority w:val="99"/>
    <w:rsid w:val="00D21066"/>
  </w:style>
  <w:style w:type="character" w:styleId="Olstomnmnande">
    <w:name w:val="Unresolved Mention"/>
    <w:basedOn w:val="Standardstycketeckensnitt"/>
    <w:uiPriority w:val="99"/>
    <w:semiHidden/>
    <w:unhideWhenUsed/>
    <w:rsid w:val="008D4C43"/>
    <w:rPr>
      <w:color w:val="605E5C"/>
      <w:shd w:val="clear" w:color="auto" w:fill="E1DFDD"/>
    </w:rPr>
  </w:style>
  <w:style w:type="paragraph" w:styleId="Normalwebb">
    <w:name w:val="Normal (Web)"/>
    <w:basedOn w:val="Normal"/>
    <w:uiPriority w:val="99"/>
    <w:unhideWhenUsed/>
    <w:rsid w:val="00250504"/>
    <w:pPr>
      <w:spacing w:before="100" w:beforeAutospacing="1" w:after="100" w:afterAutospacing="1" w:line="240" w:lineRule="auto"/>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8913">
      <w:bodyDiv w:val="1"/>
      <w:marLeft w:val="0"/>
      <w:marRight w:val="0"/>
      <w:marTop w:val="0"/>
      <w:marBottom w:val="0"/>
      <w:divBdr>
        <w:top w:val="none" w:sz="0" w:space="0" w:color="auto"/>
        <w:left w:val="none" w:sz="0" w:space="0" w:color="auto"/>
        <w:bottom w:val="none" w:sz="0" w:space="0" w:color="auto"/>
        <w:right w:val="none" w:sz="0" w:space="0" w:color="auto"/>
      </w:divBdr>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1722-F815-4650-B8CF-D03D61E8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633</Words>
  <Characters>3358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Rudling</dc:creator>
  <cp:keywords/>
  <dc:description/>
  <cp:lastModifiedBy>Maria Rudling</cp:lastModifiedBy>
  <cp:revision>26</cp:revision>
  <cp:lastPrinted>2019-02-18T10:06:00Z</cp:lastPrinted>
  <dcterms:created xsi:type="dcterms:W3CDTF">2022-03-20T16:11:00Z</dcterms:created>
  <dcterms:modified xsi:type="dcterms:W3CDTF">2022-03-21T13:28:00Z</dcterms:modified>
</cp:coreProperties>
</file>