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EEE" w:rsidRDefault="001B0EEE" w:rsidP="00B97CCE">
      <w:pPr>
        <w:pStyle w:val="Rubrik1"/>
        <w:spacing w:before="0"/>
      </w:pPr>
    </w:p>
    <w:p w:rsidR="00B97CCE" w:rsidRDefault="00553163" w:rsidP="00B97CCE">
      <w:pPr>
        <w:pStyle w:val="Rubrik1"/>
        <w:spacing w:before="0"/>
      </w:pPr>
      <w:r>
        <w:t xml:space="preserve">Överenskommelse </w:t>
      </w:r>
    </w:p>
    <w:p w:rsidR="000E106E" w:rsidRPr="00477556" w:rsidRDefault="001B0EEE" w:rsidP="000E106E">
      <w:pPr>
        <w:pStyle w:val="Rubrik1"/>
        <w:numPr>
          <w:ilvl w:val="0"/>
          <w:numId w:val="8"/>
        </w:numPr>
        <w:spacing w:before="0"/>
        <w:rPr>
          <w:color w:val="00B0F0"/>
          <w:sz w:val="24"/>
          <w:szCs w:val="24"/>
        </w:rPr>
      </w:pPr>
      <w:r w:rsidRPr="00477556">
        <w:rPr>
          <w:sz w:val="24"/>
          <w:szCs w:val="24"/>
        </w:rPr>
        <w:t>f</w:t>
      </w:r>
      <w:r w:rsidR="00553163" w:rsidRPr="00477556">
        <w:rPr>
          <w:sz w:val="24"/>
          <w:szCs w:val="24"/>
        </w:rPr>
        <w:t xml:space="preserve">ördelning av arbetsmiljöuppgifter </w:t>
      </w:r>
      <w:r w:rsidR="005F3B6D">
        <w:rPr>
          <w:sz w:val="24"/>
          <w:szCs w:val="24"/>
        </w:rPr>
        <w:t xml:space="preserve">vid byggnads- och anläggningsarbete </w:t>
      </w:r>
      <w:r w:rsidR="00553163" w:rsidRPr="00477556">
        <w:rPr>
          <w:sz w:val="24"/>
          <w:szCs w:val="24"/>
        </w:rPr>
        <w:t xml:space="preserve">till </w:t>
      </w:r>
      <w:r w:rsidR="00477556" w:rsidRPr="0047450D">
        <w:rPr>
          <w:color w:val="00B0F0"/>
          <w:sz w:val="24"/>
          <w:szCs w:val="24"/>
        </w:rPr>
        <w:t>(</w:t>
      </w:r>
      <w:r w:rsidR="00C76E1C" w:rsidRPr="0047450D">
        <w:rPr>
          <w:color w:val="00B0F0"/>
          <w:sz w:val="24"/>
          <w:szCs w:val="24"/>
        </w:rPr>
        <w:t>befattning)</w:t>
      </w:r>
      <w:r w:rsidR="00477556" w:rsidRPr="0047450D">
        <w:rPr>
          <w:color w:val="00B0F0"/>
          <w:sz w:val="24"/>
          <w:szCs w:val="24"/>
        </w:rPr>
        <w:t xml:space="preserve"> inom</w:t>
      </w:r>
      <w:r w:rsidR="00477556">
        <w:rPr>
          <w:color w:val="00B0F0"/>
          <w:sz w:val="24"/>
          <w:szCs w:val="24"/>
        </w:rPr>
        <w:t>/på enhet X</w:t>
      </w:r>
    </w:p>
    <w:p w:rsidR="00477556" w:rsidRPr="00477556" w:rsidRDefault="00477556" w:rsidP="00477556"/>
    <w:p w:rsidR="005F3B6D" w:rsidRDefault="00553163" w:rsidP="00CD448D">
      <w:pPr>
        <w:jc w:val="both"/>
      </w:pPr>
      <w:r w:rsidRPr="00C76E1C">
        <w:t xml:space="preserve">Jag som </w:t>
      </w:r>
      <w:r w:rsidR="00477556" w:rsidRPr="00991A25">
        <w:t>(befattning)</w:t>
      </w:r>
      <w:r w:rsidRPr="00C76E1C">
        <w:t xml:space="preserve"> för </w:t>
      </w:r>
      <w:r w:rsidRPr="00991A25">
        <w:t>enhet X</w:t>
      </w:r>
      <w:r w:rsidRPr="00C76E1C">
        <w:t xml:space="preserve"> fördelar härmed </w:t>
      </w:r>
      <w:r w:rsidR="005F3B6D">
        <w:t>de arbetsmiljö</w:t>
      </w:r>
      <w:r w:rsidRPr="00C76E1C">
        <w:t xml:space="preserve">uppgifter </w:t>
      </w:r>
      <w:r w:rsidR="005F3B6D">
        <w:t>som kommunen i egenskap av byggherre ansvara</w:t>
      </w:r>
      <w:r w:rsidR="00370FD0">
        <w:t>r</w:t>
      </w:r>
      <w:r w:rsidR="005F3B6D">
        <w:t xml:space="preserve"> för när kommunen låter utföra byggnads- och anläggningsarbete, i enlighet med arbetsmiljölagen 3 kap och Arbetsmiljöverkets föreskrifter AFS 1999:3, </w:t>
      </w:r>
      <w:r w:rsidRPr="00C76E1C">
        <w:t xml:space="preserve">till dig som </w:t>
      </w:r>
      <w:r w:rsidR="00477556" w:rsidRPr="00991A25">
        <w:t>(befattning)</w:t>
      </w:r>
      <w:r w:rsidR="00D41354" w:rsidRPr="00C76E1C">
        <w:t xml:space="preserve"> </w:t>
      </w:r>
      <w:r w:rsidR="00D41354" w:rsidRPr="00991A25">
        <w:t>inom/på enhet x.</w:t>
      </w:r>
      <w:r w:rsidRPr="00C76E1C">
        <w:t xml:space="preserve"> </w:t>
      </w:r>
    </w:p>
    <w:p w:rsidR="00033A41" w:rsidRDefault="00033A41" w:rsidP="00CD448D">
      <w:pPr>
        <w:jc w:val="both"/>
      </w:pPr>
    </w:p>
    <w:p w:rsidR="001E4098" w:rsidRDefault="00033A41" w:rsidP="00033A41">
      <w:r w:rsidRPr="00991A25">
        <w:t>Fördelning av arbetsmiljöuppgifter</w:t>
      </w:r>
      <w:r w:rsidRPr="00991A25">
        <w:t xml:space="preserve"> avser: Projekt xxxx</w:t>
      </w:r>
    </w:p>
    <w:p w:rsidR="001E4098" w:rsidRPr="00991A25" w:rsidRDefault="001E4098" w:rsidP="00033A41"/>
    <w:p w:rsidR="00033A41" w:rsidRPr="00991A25" w:rsidRDefault="006A6E4C" w:rsidP="00033A41">
      <w:r w:rsidRPr="00991A25">
        <w:t xml:space="preserve">Du som mottagare </w:t>
      </w:r>
      <w:r w:rsidR="00033A41" w:rsidRPr="00991A25">
        <w:t xml:space="preserve">av </w:t>
      </w:r>
      <w:r w:rsidR="00033A41" w:rsidRPr="00991A25">
        <w:t>arbetsmiljöuppgifter vid byggnads- och anläggningsarbete</w:t>
      </w:r>
      <w:r w:rsidR="00033A41" w:rsidRPr="00991A25">
        <w:t xml:space="preserve"> ansvarar för att</w:t>
      </w:r>
    </w:p>
    <w:p w:rsidR="00033A41" w:rsidRPr="00991A25" w:rsidRDefault="00033A41" w:rsidP="00033A41"/>
    <w:p w:rsidR="00033A41" w:rsidRPr="00991A25" w:rsidRDefault="00033A41" w:rsidP="00033A41">
      <w:pPr>
        <w:pStyle w:val="Liststycke"/>
        <w:numPr>
          <w:ilvl w:val="0"/>
          <w:numId w:val="11"/>
        </w:numPr>
        <w:contextualSpacing/>
        <w:rPr>
          <w:rFonts w:ascii="Garamond" w:hAnsi="Garamond"/>
          <w:sz w:val="24"/>
        </w:rPr>
      </w:pPr>
      <w:r w:rsidRPr="00991A25">
        <w:rPr>
          <w:rFonts w:ascii="Garamond" w:hAnsi="Garamond"/>
          <w:sz w:val="24"/>
        </w:rPr>
        <w:t>se till att arbetsmiljösynpunkter blir beaktade under varje skede av planeringen och projekteringen när det gäller såväl byggskedet som det framtida brukandet,</w:t>
      </w:r>
    </w:p>
    <w:p w:rsidR="00033A41" w:rsidRPr="00991A25" w:rsidRDefault="00033A41" w:rsidP="00033A41">
      <w:pPr>
        <w:pStyle w:val="Liststycke"/>
        <w:numPr>
          <w:ilvl w:val="0"/>
          <w:numId w:val="11"/>
        </w:numPr>
        <w:contextualSpacing/>
        <w:rPr>
          <w:rFonts w:ascii="Garamond" w:hAnsi="Garamond"/>
          <w:sz w:val="24"/>
        </w:rPr>
      </w:pPr>
      <w:r w:rsidRPr="00991A25">
        <w:rPr>
          <w:rFonts w:ascii="Garamond" w:hAnsi="Garamond"/>
          <w:sz w:val="24"/>
        </w:rPr>
        <w:t xml:space="preserve">utse en lämplig byggarbetsmiljösamordnare för planering och projektering (BAS-P), </w:t>
      </w:r>
    </w:p>
    <w:p w:rsidR="00033A41" w:rsidRPr="00991A25" w:rsidRDefault="00033A41" w:rsidP="00033A41">
      <w:pPr>
        <w:pStyle w:val="Liststycke"/>
        <w:numPr>
          <w:ilvl w:val="0"/>
          <w:numId w:val="11"/>
        </w:numPr>
        <w:contextualSpacing/>
        <w:rPr>
          <w:rFonts w:ascii="Garamond" w:hAnsi="Garamond"/>
          <w:sz w:val="24"/>
        </w:rPr>
      </w:pPr>
      <w:r w:rsidRPr="00991A25">
        <w:rPr>
          <w:rFonts w:ascii="Garamond" w:hAnsi="Garamond"/>
          <w:sz w:val="24"/>
        </w:rPr>
        <w:t>utse en lämplig byggarbetsmiljösamordnare för utförandet av arbetet (BAS-U), och</w:t>
      </w:r>
    </w:p>
    <w:p w:rsidR="00033A41" w:rsidRPr="00991A25" w:rsidRDefault="00033A41" w:rsidP="00033A41">
      <w:pPr>
        <w:pStyle w:val="Liststycke"/>
        <w:numPr>
          <w:ilvl w:val="0"/>
          <w:numId w:val="11"/>
        </w:numPr>
        <w:contextualSpacing/>
        <w:rPr>
          <w:rFonts w:ascii="Garamond" w:hAnsi="Garamond"/>
          <w:sz w:val="24"/>
        </w:rPr>
      </w:pPr>
      <w:r w:rsidRPr="00991A25">
        <w:rPr>
          <w:rFonts w:ascii="Garamond" w:hAnsi="Garamond"/>
          <w:sz w:val="24"/>
        </w:rPr>
        <w:t xml:space="preserve">se till att de arbetsmiljöuppgifter som byggherren ansvarar för enligt Arbetsmiljöverkets föreskrifter AFS 1999:3 blir utförda. </w:t>
      </w:r>
    </w:p>
    <w:p w:rsidR="00033A41" w:rsidRPr="00991A25" w:rsidRDefault="00033A41" w:rsidP="00033A41"/>
    <w:p w:rsidR="00033A41" w:rsidRDefault="006A6E4C" w:rsidP="00033A41">
      <w:r w:rsidRPr="00991A25">
        <w:t>Du som mottagare</w:t>
      </w:r>
      <w:r w:rsidR="00033A41" w:rsidRPr="00991A25">
        <w:t xml:space="preserve"> av </w:t>
      </w:r>
      <w:r w:rsidRPr="00991A25">
        <w:t xml:space="preserve">arbetsmiljöuppgifterna </w:t>
      </w:r>
      <w:r w:rsidR="00033A41" w:rsidRPr="00991A25">
        <w:t xml:space="preserve">har rätt att ta alla beslut som avser fullgörandet av byggherrens arbetsmiljöuppgifter enligt 3 kap arbetsmiljölagen och Arbetsmiljöverkets föreskrifter AFS 1999:3. </w:t>
      </w:r>
    </w:p>
    <w:p w:rsidR="003009F2" w:rsidRDefault="003009F2" w:rsidP="00033A41"/>
    <w:p w:rsidR="003009F2" w:rsidRPr="00265A5B" w:rsidRDefault="003009F2" w:rsidP="003009F2">
      <w:pPr>
        <w:jc w:val="both"/>
      </w:pPr>
      <w:r>
        <w:t xml:space="preserve">Genom denna överenskommelse (inklusive bilagor) sammanfattas och förtydligas ditt ansvar. </w:t>
      </w:r>
      <w:r w:rsidRPr="00265A5B">
        <w:t>Vi har enats om vad uppgifterna specifikt består av samt vad som krävs för att arbetsmi</w:t>
      </w:r>
      <w:r>
        <w:t>ljöarbetet ska fungera väl, b</w:t>
      </w:r>
      <w:r w:rsidRPr="00265A5B">
        <w:t xml:space="preserve">ilaga 1. </w:t>
      </w:r>
    </w:p>
    <w:p w:rsidR="005F3B6D" w:rsidRDefault="005F3B6D" w:rsidP="00CD448D">
      <w:pPr>
        <w:jc w:val="both"/>
      </w:pPr>
    </w:p>
    <w:p w:rsidR="00B10C3C" w:rsidRPr="005F3B6D" w:rsidRDefault="00477556" w:rsidP="00CD448D">
      <w:pPr>
        <w:jc w:val="both"/>
      </w:pPr>
      <w:r w:rsidRPr="00C76E1C">
        <w:t xml:space="preserve">Jag som </w:t>
      </w:r>
      <w:r w:rsidRPr="00991A25">
        <w:t>(befattning)</w:t>
      </w:r>
      <w:r>
        <w:t xml:space="preserve"> </w:t>
      </w:r>
      <w:r w:rsidR="0047370C">
        <w:t xml:space="preserve">har </w:t>
      </w:r>
      <w:r w:rsidR="001F5A14" w:rsidRPr="00C05AC7">
        <w:t xml:space="preserve">ett ansvar för att se till att </w:t>
      </w:r>
      <w:r w:rsidR="001F5A14">
        <w:t>du</w:t>
      </w:r>
      <w:r w:rsidR="001F5A14" w:rsidRPr="00C05AC7">
        <w:t xml:space="preserve"> är insatt i ditt ansvar. </w:t>
      </w:r>
      <w:r w:rsidR="00B10C3C" w:rsidRPr="00265A5B">
        <w:t>Du och jag kommer regelbundet att följa upp hur</w:t>
      </w:r>
      <w:r w:rsidR="00B10C3C">
        <w:t xml:space="preserve"> denna fördelning fungerar, bland ann</w:t>
      </w:r>
      <w:r w:rsidR="001511E0">
        <w:t>a</w:t>
      </w:r>
      <w:r w:rsidR="00B10C3C">
        <w:t>t</w:t>
      </w:r>
      <w:r w:rsidR="00B10C3C" w:rsidRPr="00265A5B">
        <w:t xml:space="preserve"> vid våra utvecklingssamtal. </w:t>
      </w:r>
    </w:p>
    <w:p w:rsidR="000E106E" w:rsidRDefault="000E106E" w:rsidP="00CD448D">
      <w:pPr>
        <w:jc w:val="both"/>
      </w:pPr>
    </w:p>
    <w:p w:rsidR="00C76E1C" w:rsidRDefault="001B0EEE" w:rsidP="001B0EEE">
      <w:pPr>
        <w:jc w:val="both"/>
      </w:pPr>
      <w:r w:rsidRPr="00915897">
        <w:t xml:space="preserve">Denna fördelning av arbetsmiljöuppgifter bygger på att vi är överens om att du har rätt kompetens och kunskaper samt tillräckliga befogenheter och resurser för att genomföra uppgifterna. </w:t>
      </w:r>
    </w:p>
    <w:p w:rsidR="00033A41" w:rsidRPr="00991A25" w:rsidRDefault="00033A41" w:rsidP="00033A41"/>
    <w:p w:rsidR="00033A41" w:rsidRPr="00991A25" w:rsidRDefault="00033A41" w:rsidP="00033A41"/>
    <w:p w:rsidR="00033A41" w:rsidRPr="00991A25" w:rsidRDefault="00033A41" w:rsidP="00033A41"/>
    <w:p w:rsidR="00991A25" w:rsidRDefault="00991A25" w:rsidP="00991A25">
      <w:pPr>
        <w:jc w:val="both"/>
      </w:pPr>
      <w:r w:rsidRPr="00991A25">
        <w:t>Uppgiftsfördelningen</w:t>
      </w:r>
      <w:r w:rsidR="00033A41" w:rsidRPr="00991A25">
        <w:t xml:space="preserve"> gäller tills vidare. </w:t>
      </w:r>
      <w:r w:rsidR="004C1635">
        <w:t>Du som mottagare</w:t>
      </w:r>
      <w:r w:rsidR="00033A41" w:rsidRPr="00991A25">
        <w:t xml:space="preserve"> av </w:t>
      </w:r>
      <w:r w:rsidRPr="00991A25">
        <w:t>arbetsmiljöuppgifterna</w:t>
      </w:r>
      <w:r w:rsidR="00033A41" w:rsidRPr="00991A25">
        <w:t xml:space="preserve"> har ensidigt rätt att helt eller delvis </w:t>
      </w:r>
      <w:r w:rsidR="00B06272">
        <w:t>returnera</w:t>
      </w:r>
      <w:r w:rsidR="00033A41" w:rsidRPr="00991A25">
        <w:t xml:space="preserve"> ansvaret till </w:t>
      </w:r>
      <w:r w:rsidR="004C1635">
        <w:t>mig som enhetschef</w:t>
      </w:r>
      <w:r w:rsidR="00033A41" w:rsidRPr="00991A25">
        <w:t xml:space="preserve">. Ansvaret ska </w:t>
      </w:r>
      <w:r w:rsidR="00B06272">
        <w:t>returneras till mig</w:t>
      </w:r>
      <w:r w:rsidR="00033A41" w:rsidRPr="00991A25">
        <w:t xml:space="preserve"> om det inte är möjligt att fullfölja det som </w:t>
      </w:r>
      <w:r w:rsidRPr="00991A25">
        <w:t>arbetsmiljöuppgifterna</w:t>
      </w:r>
      <w:r w:rsidR="00033A41" w:rsidRPr="00991A25">
        <w:t xml:space="preserve"> avser på grund av avsaknad av kompetens, resurser, befogenheter eller andra omständigheter. </w:t>
      </w:r>
      <w:r w:rsidR="00B06272">
        <w:t xml:space="preserve">Detta ska ske skriftligen. </w:t>
      </w:r>
      <w:r w:rsidRPr="00915897">
        <w:t>Underlag för hur du ska returnera uppgiften finns i bilaga 2.</w:t>
      </w:r>
    </w:p>
    <w:p w:rsidR="00033A41" w:rsidRPr="00991A25" w:rsidRDefault="00033A41" w:rsidP="00033A41"/>
    <w:p w:rsidR="00033A41" w:rsidRPr="00991A25" w:rsidRDefault="00033A41" w:rsidP="00033A41">
      <w:r w:rsidRPr="00991A25">
        <w:t xml:space="preserve">Härmed </w:t>
      </w:r>
      <w:r w:rsidR="00991A25">
        <w:t xml:space="preserve">fördelas </w:t>
      </w:r>
      <w:r w:rsidRPr="00991A25">
        <w:t>arbetsmiljöuppgifterna enligt vad som beskrivs ovan.</w:t>
      </w:r>
    </w:p>
    <w:p w:rsidR="00033A41" w:rsidRDefault="00033A41" w:rsidP="001B0EEE">
      <w:pPr>
        <w:jc w:val="both"/>
      </w:pPr>
    </w:p>
    <w:p w:rsidR="00C76E1C" w:rsidRDefault="00C76E1C" w:rsidP="001B0EEE">
      <w:pPr>
        <w:jc w:val="both"/>
      </w:pPr>
    </w:p>
    <w:p w:rsidR="001B0EEE" w:rsidRPr="00265A5B" w:rsidRDefault="001B0EEE" w:rsidP="00CD448D">
      <w:pPr>
        <w:jc w:val="both"/>
      </w:pPr>
    </w:p>
    <w:p w:rsidR="00CD448D" w:rsidRPr="00C05AC7" w:rsidRDefault="00CD448D" w:rsidP="00CD448D">
      <w:pPr>
        <w:jc w:val="both"/>
        <w:rPr>
          <w:szCs w:val="24"/>
        </w:rPr>
      </w:pPr>
    </w:p>
    <w:p w:rsidR="001B0EEE" w:rsidRDefault="001B0EEE" w:rsidP="001B0EEE">
      <w:pPr>
        <w:jc w:val="both"/>
      </w:pPr>
      <w:bookmarkStart w:id="0" w:name="Start"/>
      <w:bookmarkStart w:id="1" w:name="Name"/>
      <w:bookmarkStart w:id="2" w:name="Department"/>
      <w:bookmarkStart w:id="3" w:name="_TempPage"/>
      <w:bookmarkEnd w:id="0"/>
      <w:bookmarkEnd w:id="1"/>
      <w:bookmarkEnd w:id="2"/>
      <w:bookmarkEnd w:id="3"/>
      <w:r>
        <w:t>Nacka den ….. /….. 201…..</w:t>
      </w:r>
    </w:p>
    <w:p w:rsidR="001B0EEE" w:rsidRDefault="001B0EEE" w:rsidP="001B0EEE">
      <w:pPr>
        <w:jc w:val="both"/>
        <w:rPr>
          <w:szCs w:val="24"/>
        </w:rPr>
      </w:pPr>
    </w:p>
    <w:p w:rsidR="001B0EEE" w:rsidRPr="00137DF0" w:rsidRDefault="00137DF0" w:rsidP="00137DF0">
      <w:pPr>
        <w:pStyle w:val="Liststycke"/>
        <w:autoSpaceDE w:val="0"/>
        <w:autoSpaceDN w:val="0"/>
        <w:adjustRightInd w:val="0"/>
        <w:ind w:left="360"/>
        <w:contextualSpacing/>
        <w:rPr>
          <w:rFonts w:ascii="Garamond" w:hAnsi="Garamond" w:cs="Arial"/>
          <w:color w:val="000000"/>
          <w:sz w:val="24"/>
          <w:szCs w:val="24"/>
        </w:rPr>
      </w:pPr>
      <w:r w:rsidRPr="009C2FAD">
        <w:rPr>
          <w:rFonts w:ascii="Garamond" w:hAnsi="Garamond" w:cs="Arial"/>
          <w:color w:val="000000"/>
          <w:sz w:val="24"/>
          <w:szCs w:val="24"/>
        </w:rPr>
        <w:t xml:space="preserve">. </w:t>
      </w:r>
    </w:p>
    <w:p w:rsidR="001B0EEE" w:rsidRPr="00C05AC7" w:rsidRDefault="001B0EEE" w:rsidP="001B0EEE">
      <w:pPr>
        <w:jc w:val="both"/>
        <w:rPr>
          <w:szCs w:val="24"/>
        </w:rPr>
      </w:pPr>
    </w:p>
    <w:p w:rsidR="001B0EEE" w:rsidRDefault="001B0EEE" w:rsidP="001B0EEE">
      <w:pPr>
        <w:rPr>
          <w:szCs w:val="24"/>
        </w:rPr>
      </w:pPr>
      <w:r>
        <w:rPr>
          <w:szCs w:val="24"/>
        </w:rPr>
        <w:t>……………………………………</w:t>
      </w:r>
      <w:r>
        <w:rPr>
          <w:szCs w:val="24"/>
        </w:rPr>
        <w:tab/>
        <w:t>……………………………………</w:t>
      </w:r>
    </w:p>
    <w:p w:rsidR="001B0EEE" w:rsidRPr="00477556" w:rsidRDefault="001B0EEE" w:rsidP="001B0EEE">
      <w:pPr>
        <w:rPr>
          <w:color w:val="00B0F0"/>
          <w:szCs w:val="24"/>
        </w:rPr>
      </w:pPr>
      <w:r w:rsidRPr="00477556">
        <w:rPr>
          <w:color w:val="00B0F0"/>
          <w:szCs w:val="24"/>
        </w:rPr>
        <w:t xml:space="preserve">Namn </w:t>
      </w:r>
      <w:r w:rsidR="00477556" w:rsidRPr="00477556">
        <w:rPr>
          <w:b/>
          <w:color w:val="00B0F0"/>
        </w:rPr>
        <w:tab/>
      </w:r>
      <w:r w:rsidR="00477556" w:rsidRPr="00477556">
        <w:rPr>
          <w:b/>
          <w:color w:val="00B0F0"/>
        </w:rPr>
        <w:tab/>
      </w:r>
      <w:r w:rsidRPr="00477556">
        <w:rPr>
          <w:color w:val="00B0F0"/>
          <w:szCs w:val="24"/>
        </w:rPr>
        <w:tab/>
        <w:t xml:space="preserve">Namn </w:t>
      </w:r>
    </w:p>
    <w:p w:rsidR="001B0EEE" w:rsidRPr="00477556" w:rsidRDefault="00477556" w:rsidP="001B0EEE">
      <w:pPr>
        <w:rPr>
          <w:color w:val="00B0F0"/>
          <w:szCs w:val="24"/>
        </w:rPr>
      </w:pPr>
      <w:r w:rsidRPr="00477556">
        <w:rPr>
          <w:color w:val="00B0F0"/>
          <w:szCs w:val="24"/>
        </w:rPr>
        <w:t>Befattning</w:t>
      </w:r>
      <w:r w:rsidR="001B0EEE" w:rsidRPr="00477556">
        <w:rPr>
          <w:color w:val="00B0F0"/>
          <w:szCs w:val="24"/>
        </w:rPr>
        <w:tab/>
      </w:r>
      <w:r w:rsidR="001B0EEE" w:rsidRPr="00477556">
        <w:rPr>
          <w:color w:val="00B0F0"/>
          <w:szCs w:val="24"/>
        </w:rPr>
        <w:tab/>
      </w:r>
      <w:r w:rsidR="001B0EEE" w:rsidRPr="00477556">
        <w:rPr>
          <w:color w:val="00B0F0"/>
          <w:szCs w:val="24"/>
        </w:rPr>
        <w:tab/>
      </w:r>
      <w:r w:rsidRPr="00477556">
        <w:rPr>
          <w:color w:val="00B0F0"/>
          <w:szCs w:val="24"/>
        </w:rPr>
        <w:t>Befattning</w:t>
      </w:r>
    </w:p>
    <w:p w:rsidR="001B0EEE" w:rsidRPr="00477556" w:rsidRDefault="001B0EEE" w:rsidP="001B0EEE">
      <w:pPr>
        <w:rPr>
          <w:color w:val="00B0F0"/>
        </w:rPr>
      </w:pPr>
      <w:r w:rsidRPr="00477556">
        <w:rPr>
          <w:color w:val="00B0F0"/>
          <w:szCs w:val="24"/>
        </w:rPr>
        <w:t>Enhet</w:t>
      </w:r>
      <w:r w:rsidRPr="00477556">
        <w:rPr>
          <w:color w:val="00B0F0"/>
          <w:szCs w:val="24"/>
        </w:rPr>
        <w:tab/>
        <w:t xml:space="preserve"> </w:t>
      </w:r>
      <w:r w:rsidRPr="00477556">
        <w:rPr>
          <w:color w:val="00B0F0"/>
          <w:szCs w:val="24"/>
        </w:rPr>
        <w:tab/>
      </w:r>
      <w:r w:rsidRPr="00477556">
        <w:rPr>
          <w:color w:val="00B0F0"/>
          <w:szCs w:val="24"/>
        </w:rPr>
        <w:tab/>
        <w:t>Enhet</w:t>
      </w:r>
    </w:p>
    <w:p w:rsidR="001B0EEE" w:rsidRDefault="001B0EEE" w:rsidP="00402CD6"/>
    <w:p w:rsidR="005E2894" w:rsidRDefault="005E2894">
      <w:pPr>
        <w:spacing w:line="240" w:lineRule="auto"/>
      </w:pPr>
      <w:r>
        <w:br w:type="page"/>
      </w:r>
    </w:p>
    <w:p w:rsidR="005E2894" w:rsidRPr="005E2894" w:rsidRDefault="005E2894" w:rsidP="005E2894">
      <w:pPr>
        <w:jc w:val="both"/>
        <w:rPr>
          <w:rFonts w:cs="Arial"/>
          <w:b/>
          <w:sz w:val="28"/>
          <w:szCs w:val="28"/>
        </w:rPr>
      </w:pPr>
      <w:r w:rsidRPr="005E2894">
        <w:rPr>
          <w:rFonts w:cs="Arial"/>
          <w:b/>
          <w:sz w:val="28"/>
          <w:szCs w:val="28"/>
        </w:rPr>
        <w:lastRenderedPageBreak/>
        <w:t>Bilaga 1</w:t>
      </w:r>
    </w:p>
    <w:p w:rsidR="005E2894" w:rsidRPr="00BE2773" w:rsidRDefault="005E2894" w:rsidP="005E2894">
      <w:pPr>
        <w:jc w:val="both"/>
        <w:rPr>
          <w:rFonts w:ascii="Arial" w:hAnsi="Arial" w:cs="Arial"/>
          <w:szCs w:val="24"/>
        </w:rPr>
      </w:pPr>
    </w:p>
    <w:p w:rsidR="00313814" w:rsidRDefault="00313814" w:rsidP="00313814">
      <w:pPr>
        <w:jc w:val="both"/>
        <w:rPr>
          <w:b/>
          <w:sz w:val="28"/>
          <w:szCs w:val="28"/>
        </w:rPr>
      </w:pPr>
      <w:r>
        <w:rPr>
          <w:b/>
          <w:sz w:val="28"/>
          <w:szCs w:val="28"/>
        </w:rPr>
        <w:t xml:space="preserve">Bilaga till </w:t>
      </w:r>
      <w:r w:rsidR="00A960FA">
        <w:rPr>
          <w:b/>
          <w:sz w:val="28"/>
          <w:szCs w:val="28"/>
        </w:rPr>
        <w:t>uppgiftsfördelning</w:t>
      </w:r>
      <w:r>
        <w:rPr>
          <w:b/>
          <w:sz w:val="28"/>
          <w:szCs w:val="28"/>
        </w:rPr>
        <w:t xml:space="preserve"> av arbetsmiljöuppgifter vid byggnads- och anläggningsarbete</w:t>
      </w:r>
    </w:p>
    <w:p w:rsidR="00313814" w:rsidRDefault="00313814" w:rsidP="00313814">
      <w:pPr>
        <w:jc w:val="both"/>
        <w:rPr>
          <w:b/>
        </w:rPr>
      </w:pPr>
    </w:p>
    <w:p w:rsidR="00313814" w:rsidRDefault="00313814" w:rsidP="00313814">
      <w:pPr>
        <w:jc w:val="both"/>
      </w:pPr>
      <w:r>
        <w:t xml:space="preserve">I denna bilaga beskrivs arbetsmiljöuppgifter vid byggnads- och anläggningsarbete som omfattas av </w:t>
      </w:r>
      <w:r w:rsidR="00A960FA">
        <w:t>uppgiftsfördelning</w:t>
      </w:r>
      <w:r>
        <w:t xml:space="preserve">. </w:t>
      </w:r>
    </w:p>
    <w:p w:rsidR="00313814" w:rsidRDefault="00313814" w:rsidP="00313814">
      <w:pPr>
        <w:jc w:val="both"/>
      </w:pPr>
    </w:p>
    <w:p w:rsidR="00313814" w:rsidRDefault="00313814" w:rsidP="00313814">
      <w:pPr>
        <w:jc w:val="both"/>
      </w:pPr>
      <w:r>
        <w:t>Observera att arbetsmiljöuppgifterna som beskrivs i denna bilaga kan förändras i samband med att ändringar görs i lag eller myndighetsföreskrifter. Uppdaterad information finns bl.a. på Arbetsmiljöverkets webbplats (</w:t>
      </w:r>
      <w:hyperlink r:id="rId11" w:history="1">
        <w:r>
          <w:rPr>
            <w:rStyle w:val="Hyperlnk"/>
          </w:rPr>
          <w:t>www.av.se</w:t>
        </w:r>
      </w:hyperlink>
      <w:r>
        <w:t xml:space="preserve">). </w:t>
      </w:r>
    </w:p>
    <w:p w:rsidR="00313814" w:rsidRDefault="00313814" w:rsidP="00313814">
      <w:pPr>
        <w:jc w:val="both"/>
      </w:pPr>
    </w:p>
    <w:p w:rsidR="00313814" w:rsidRDefault="00313814" w:rsidP="00313814">
      <w:pPr>
        <w:jc w:val="both"/>
      </w:pPr>
      <w:r>
        <w:t xml:space="preserve">För att du som mottagare av </w:t>
      </w:r>
      <w:r w:rsidR="00A960FA">
        <w:t>uppgiftsfördelning</w:t>
      </w:r>
      <w:r>
        <w:t xml:space="preserve">en ska kunna utföra arbetsuppgifterna krävs att du har fått relevant och tillräcklig utbildning om de arbetsmiljöregler som gäller vid byggnads- och anläggningsarbete. Det krävs också att du har tillräckliga befogenheter och resurser för att genomföra uppgifterna. Om brister i utbildning, befogenheter eller resurser gör att du inte kan genomföra arbetsmiljöuppgifterna ska du skriftligen </w:t>
      </w:r>
      <w:r w:rsidR="006D65BC">
        <w:t>returnera</w:t>
      </w:r>
      <w:r>
        <w:t xml:space="preserve"> dem till den som </w:t>
      </w:r>
      <w:r w:rsidR="00A960FA">
        <w:t>fördelat</w:t>
      </w:r>
      <w:r>
        <w:t xml:space="preserve"> </w:t>
      </w:r>
      <w:r w:rsidR="00A960FA">
        <w:t>arbetsmiljö</w:t>
      </w:r>
      <w:r>
        <w:t xml:space="preserve">uppgifterna till dig. </w:t>
      </w:r>
    </w:p>
    <w:p w:rsidR="00313814" w:rsidRDefault="00313814" w:rsidP="00313814">
      <w:pPr>
        <w:jc w:val="both"/>
      </w:pPr>
      <w:bookmarkStart w:id="4" w:name="_GoBack"/>
      <w:bookmarkEnd w:id="4"/>
    </w:p>
    <w:p w:rsidR="00313814" w:rsidRPr="006D65BC" w:rsidRDefault="00313814" w:rsidP="00313814">
      <w:pPr>
        <w:jc w:val="both"/>
        <w:rPr>
          <w:b/>
        </w:rPr>
      </w:pPr>
      <w:r w:rsidRPr="006D65BC">
        <w:rPr>
          <w:b/>
        </w:rPr>
        <w:t>Övergripande uppgifter</w:t>
      </w:r>
    </w:p>
    <w:p w:rsidR="00313814" w:rsidRDefault="00313814" w:rsidP="00313814">
      <w:pPr>
        <w:jc w:val="both"/>
      </w:pPr>
      <w:r>
        <w:t xml:space="preserve">Den som låter utföra byggnads- eller anläggningsarbete, ”byggherren”, har enligt arbetsmiljölagen ett övergripande arbetsmiljöansvar i projektet. Byggherrens ansvar regleras i 3 kap arbetsmiljölagen. Mer detaljerade regler om byggherrens ansvar vid planering och utförande av byggnads- och anläggningsarbete finns i Arbetsmiljöverkets föreskrifter AFS 1999:3. </w:t>
      </w:r>
    </w:p>
    <w:p w:rsidR="00313814" w:rsidRDefault="00313814" w:rsidP="00313814">
      <w:pPr>
        <w:jc w:val="both"/>
      </w:pPr>
    </w:p>
    <w:p w:rsidR="00313814" w:rsidRDefault="00313814" w:rsidP="00313814">
      <w:pPr>
        <w:jc w:val="both"/>
      </w:pPr>
      <w:r>
        <w:t xml:space="preserve">Som mottagare av </w:t>
      </w:r>
      <w:r w:rsidR="000C5C5D">
        <w:t>uppgiftsfördelning</w:t>
      </w:r>
      <w:r>
        <w:t xml:space="preserve"> ansvarar du i det aktuella projektet för att de arbetsmiljöuppgifter som kommunen har i egenskap av byggherre blir utförda. </w:t>
      </w:r>
    </w:p>
    <w:p w:rsidR="00313814" w:rsidRDefault="00313814" w:rsidP="00313814">
      <w:pPr>
        <w:jc w:val="both"/>
      </w:pPr>
    </w:p>
    <w:p w:rsidR="00313814" w:rsidRDefault="00313814" w:rsidP="00313814">
      <w:pPr>
        <w:jc w:val="both"/>
        <w:rPr>
          <w:color w:val="222222"/>
        </w:rPr>
      </w:pPr>
      <w:r>
        <w:rPr>
          <w:color w:val="222222"/>
        </w:rPr>
        <w:t xml:space="preserve">I arbetsuppgifterna ingår att se till att arbetsmiljösynpunkter blir beaktade under varje skede av planeringen och projekteringen när det gäller såväl byggskedet som det framtida brukandet av byggnaden eller anläggningen. </w:t>
      </w:r>
    </w:p>
    <w:p w:rsidR="00313814" w:rsidRDefault="00313814" w:rsidP="00313814">
      <w:pPr>
        <w:jc w:val="both"/>
        <w:rPr>
          <w:color w:val="222222"/>
        </w:rPr>
      </w:pPr>
    </w:p>
    <w:p w:rsidR="00313814" w:rsidRDefault="00313814" w:rsidP="00313814">
      <w:pPr>
        <w:jc w:val="both"/>
      </w:pPr>
      <w:r>
        <w:rPr>
          <w:color w:val="222222"/>
        </w:rPr>
        <w:t>Det innefattar bl.a. att se till att b</w:t>
      </w:r>
      <w:r>
        <w:t xml:space="preserve">yggtiden och tider för deletapper är </w:t>
      </w:r>
      <w:r w:rsidR="006D65BC">
        <w:t>väl planerade så</w:t>
      </w:r>
      <w:r>
        <w:t xml:space="preserve"> att arbetena kan utföras i sådan takt att risk för ohälsa och olycksfall undviks. </w:t>
      </w:r>
    </w:p>
    <w:p w:rsidR="00313814" w:rsidRDefault="00313814" w:rsidP="00313814">
      <w:pPr>
        <w:jc w:val="both"/>
      </w:pPr>
    </w:p>
    <w:p w:rsidR="00313814" w:rsidRDefault="00313814" w:rsidP="00313814">
      <w:pPr>
        <w:jc w:val="both"/>
      </w:pPr>
      <w:r>
        <w:t xml:space="preserve">Planering och projektering ska ske i så god före arbetenas utförande att det är möjligt att samordna arbetena utan att arbetsmiljörisker uppstår på grund av tidsbrist vid samordningen. </w:t>
      </w:r>
    </w:p>
    <w:p w:rsidR="006D65BC" w:rsidRDefault="006D65BC">
      <w:pPr>
        <w:spacing w:line="240" w:lineRule="auto"/>
      </w:pPr>
      <w:r>
        <w:br w:type="page"/>
      </w:r>
    </w:p>
    <w:p w:rsidR="00313814" w:rsidRDefault="00313814" w:rsidP="00313814">
      <w:pPr>
        <w:jc w:val="both"/>
      </w:pPr>
    </w:p>
    <w:p w:rsidR="00313814" w:rsidRPr="006D65BC" w:rsidRDefault="00313814" w:rsidP="006D65BC">
      <w:pPr>
        <w:jc w:val="both"/>
        <w:rPr>
          <w:b/>
          <w:color w:val="222222"/>
        </w:rPr>
      </w:pPr>
      <w:r w:rsidRPr="006D65BC">
        <w:rPr>
          <w:b/>
        </w:rPr>
        <w:t>BAS-P och BAS-U</w:t>
      </w:r>
    </w:p>
    <w:p w:rsidR="00313814" w:rsidRPr="006D65BC" w:rsidRDefault="00313814" w:rsidP="00313814">
      <w:pPr>
        <w:jc w:val="both"/>
        <w:rPr>
          <w:color w:val="222222"/>
        </w:rPr>
      </w:pPr>
      <w:r>
        <w:rPr>
          <w:color w:val="222222"/>
        </w:rPr>
        <w:t xml:space="preserve">I arbetsuppgifterna ingår att utse en byggarbetsmiljösamordnare för planering och projektering (BAS-P) och en byggarbetsmiljösamordnare för utförande av arbetet (BAS-U). </w:t>
      </w:r>
    </w:p>
    <w:p w:rsidR="00313814" w:rsidRDefault="00313814" w:rsidP="00313814">
      <w:pPr>
        <w:jc w:val="both"/>
      </w:pPr>
    </w:p>
    <w:p w:rsidR="00313814" w:rsidRDefault="00313814" w:rsidP="00313814">
      <w:pPr>
        <w:jc w:val="both"/>
      </w:pPr>
      <w:r>
        <w:t xml:space="preserve">Vad som omfattas av BAS-P:s uppgifter anges i </w:t>
      </w:r>
      <w:r>
        <w:rPr>
          <w:color w:val="222222"/>
        </w:rPr>
        <w:t xml:space="preserve">3 kap 7 a § arbetsmiljölagen samt AFS 1999:3 </w:t>
      </w:r>
      <w:r>
        <w:t xml:space="preserve">11 § - 12 b. BAS-U:s uppgifter beskrivs i 3 kap 7 b § arbetsmiljölagen samt AFS 1999:3 13 § - 16 §.  </w:t>
      </w:r>
    </w:p>
    <w:p w:rsidR="00313814" w:rsidRDefault="00313814" w:rsidP="00313814">
      <w:pPr>
        <w:jc w:val="both"/>
        <w:rPr>
          <w:color w:val="222222"/>
        </w:rPr>
      </w:pPr>
    </w:p>
    <w:p w:rsidR="00313814" w:rsidRDefault="006D65BC" w:rsidP="00313814">
      <w:pPr>
        <w:jc w:val="both"/>
        <w:rPr>
          <w:color w:val="222222"/>
        </w:rPr>
      </w:pPr>
      <w:r>
        <w:rPr>
          <w:color w:val="222222"/>
        </w:rPr>
        <w:t>B</w:t>
      </w:r>
      <w:r>
        <w:rPr>
          <w:color w:val="222222"/>
        </w:rPr>
        <w:t>yggarbetsmiljösamordnare</w:t>
      </w:r>
      <w:r>
        <w:rPr>
          <w:color w:val="222222"/>
        </w:rPr>
        <w:t>n</w:t>
      </w:r>
      <w:r>
        <w:rPr>
          <w:color w:val="222222"/>
        </w:rPr>
        <w:t xml:space="preserve"> för planering och projektering</w:t>
      </w:r>
      <w:r>
        <w:rPr>
          <w:color w:val="222222"/>
        </w:rPr>
        <w:t xml:space="preserve"> (</w:t>
      </w:r>
      <w:r w:rsidR="00313814">
        <w:rPr>
          <w:color w:val="222222"/>
        </w:rPr>
        <w:t>BAS-P</w:t>
      </w:r>
      <w:r>
        <w:rPr>
          <w:color w:val="222222"/>
        </w:rPr>
        <w:t>)</w:t>
      </w:r>
      <w:r w:rsidR="00313814">
        <w:rPr>
          <w:color w:val="222222"/>
        </w:rPr>
        <w:t xml:space="preserve"> och </w:t>
      </w:r>
      <w:r>
        <w:rPr>
          <w:color w:val="222222"/>
        </w:rPr>
        <w:t>byggarbets</w:t>
      </w:r>
      <w:r>
        <w:rPr>
          <w:color w:val="222222"/>
        </w:rPr>
        <w:t>-</w:t>
      </w:r>
      <w:r>
        <w:rPr>
          <w:color w:val="222222"/>
        </w:rPr>
        <w:t>miljösamordnare</w:t>
      </w:r>
      <w:r>
        <w:rPr>
          <w:color w:val="222222"/>
        </w:rPr>
        <w:t>n</w:t>
      </w:r>
      <w:r>
        <w:rPr>
          <w:color w:val="222222"/>
        </w:rPr>
        <w:t xml:space="preserve"> för utförande av arbetet </w:t>
      </w:r>
      <w:r>
        <w:rPr>
          <w:color w:val="222222"/>
        </w:rPr>
        <w:t>(</w:t>
      </w:r>
      <w:r w:rsidR="00313814">
        <w:rPr>
          <w:color w:val="222222"/>
        </w:rPr>
        <w:t>BAS-U</w:t>
      </w:r>
      <w:r>
        <w:rPr>
          <w:color w:val="222222"/>
        </w:rPr>
        <w:t>)</w:t>
      </w:r>
      <w:r w:rsidR="00313814">
        <w:rPr>
          <w:color w:val="222222"/>
        </w:rPr>
        <w:t xml:space="preserve"> som utses ska vara lämpliga, dvs. ha den utbildning, kompetens och erfarenhet som behövs för att kunna utföra uppgifterna. </w:t>
      </w:r>
      <w:r w:rsidR="00313814">
        <w:t>I dina arbets</w:t>
      </w:r>
      <w:r>
        <w:t>miljö</w:t>
      </w:r>
      <w:r w:rsidR="00313814">
        <w:t xml:space="preserve">uppgifter ingår att säkerställa att de som utses till BAS-P och BAS-U </w:t>
      </w:r>
      <w:r>
        <w:t>har utbildning, kompetens och erfarenhets</w:t>
      </w:r>
      <w:r w:rsidR="00313814">
        <w:t xml:space="preserve"> för uppgifterna. </w:t>
      </w:r>
      <w:r w:rsidR="00313814">
        <w:rPr>
          <w:color w:val="222222"/>
        </w:rPr>
        <w:t xml:space="preserve">Du ska begära in dokumentation som styrker att den som utses har de kvalifikationer som krävs.  </w:t>
      </w:r>
    </w:p>
    <w:p w:rsidR="00313814" w:rsidRDefault="00313814" w:rsidP="00313814">
      <w:pPr>
        <w:jc w:val="both"/>
        <w:rPr>
          <w:color w:val="222222"/>
        </w:rPr>
      </w:pPr>
    </w:p>
    <w:p w:rsidR="00313814" w:rsidRDefault="00313814" w:rsidP="00313814">
      <w:pPr>
        <w:jc w:val="both"/>
        <w:rPr>
          <w:color w:val="222222"/>
        </w:rPr>
      </w:pPr>
      <w:r>
        <w:rPr>
          <w:color w:val="222222"/>
        </w:rPr>
        <w:t xml:space="preserve">När </w:t>
      </w:r>
      <w:r w:rsidR="00C77423">
        <w:rPr>
          <w:color w:val="222222"/>
        </w:rPr>
        <w:t>byggarbets-miljösamordnaren för utförande av arbetet</w:t>
      </w:r>
      <w:r w:rsidR="00C77423">
        <w:rPr>
          <w:color w:val="222222"/>
        </w:rPr>
        <w:t xml:space="preserve"> </w:t>
      </w:r>
      <w:r w:rsidR="006D65BC">
        <w:rPr>
          <w:color w:val="222222"/>
        </w:rPr>
        <w:t>(</w:t>
      </w:r>
      <w:r>
        <w:rPr>
          <w:color w:val="222222"/>
        </w:rPr>
        <w:t>BAS-U</w:t>
      </w:r>
      <w:r w:rsidR="006D65BC">
        <w:rPr>
          <w:color w:val="222222"/>
        </w:rPr>
        <w:t>)</w:t>
      </w:r>
      <w:r>
        <w:rPr>
          <w:color w:val="222222"/>
        </w:rPr>
        <w:t xml:space="preserve"> inte finns tillgänglig på byggarbetsplatsen ska det finnas uppgift om vart man kan vända sig. Du ska kontrollera att det på byggarbetsplatsen finns uppgifter om minst en kontaktperson som kan nås vid alla tidpunkter när arbete pågår. </w:t>
      </w:r>
    </w:p>
    <w:p w:rsidR="00313814" w:rsidRDefault="00313814" w:rsidP="00313814">
      <w:pPr>
        <w:jc w:val="both"/>
        <w:rPr>
          <w:color w:val="222222"/>
        </w:rPr>
      </w:pPr>
    </w:p>
    <w:p w:rsidR="00313814" w:rsidRDefault="00313814" w:rsidP="00313814">
      <w:pPr>
        <w:jc w:val="both"/>
      </w:pPr>
      <w:r>
        <w:t xml:space="preserve">Byggherren har alltid ett parallellt ansvar för de uppgifter som </w:t>
      </w:r>
      <w:r w:rsidR="006D65BC">
        <w:rPr>
          <w:color w:val="222222"/>
        </w:rPr>
        <w:t>byggarbetsmiljösamordnare för planering och projektering</w:t>
      </w:r>
      <w:r w:rsidR="006D65BC">
        <w:t xml:space="preserve"> (</w:t>
      </w:r>
      <w:r>
        <w:t>BAS-P</w:t>
      </w:r>
      <w:r w:rsidR="006D65BC">
        <w:t>)</w:t>
      </w:r>
      <w:r>
        <w:t xml:space="preserve"> och </w:t>
      </w:r>
      <w:r w:rsidR="00C77423">
        <w:rPr>
          <w:color w:val="222222"/>
        </w:rPr>
        <w:t xml:space="preserve">byggarbetsmiljösamordnare för utförande av arbetet byggarbets-miljösamordnaren för utförande av arbetet </w:t>
      </w:r>
      <w:r w:rsidR="00C77423">
        <w:rPr>
          <w:color w:val="222222"/>
        </w:rPr>
        <w:t>(</w:t>
      </w:r>
      <w:r>
        <w:t>BAS-U</w:t>
      </w:r>
      <w:r w:rsidR="00C77423">
        <w:t>)</w:t>
      </w:r>
      <w:r>
        <w:t xml:space="preserve"> ska utföra. Det innebär att du som mottagare av denna </w:t>
      </w:r>
      <w:r w:rsidR="00A960FA">
        <w:t>uppgiftsfördelning</w:t>
      </w:r>
      <w:r>
        <w:t xml:space="preserve"> ansvarar för att regelbundet följa upp att BAS-P och BAS-U utför sina uppgifter och att arbetsmiljöarbetet i projektet fungerar. </w:t>
      </w:r>
    </w:p>
    <w:p w:rsidR="00313814" w:rsidRDefault="00313814" w:rsidP="00313814">
      <w:pPr>
        <w:jc w:val="both"/>
        <w:rPr>
          <w:color w:val="222222"/>
        </w:rPr>
      </w:pPr>
    </w:p>
    <w:p w:rsidR="00313814" w:rsidRPr="00C77423" w:rsidRDefault="00313814" w:rsidP="00313814">
      <w:pPr>
        <w:jc w:val="both"/>
        <w:rPr>
          <w:b/>
          <w:color w:val="222222"/>
        </w:rPr>
      </w:pPr>
      <w:r w:rsidRPr="00C77423">
        <w:rPr>
          <w:b/>
          <w:color w:val="222222"/>
        </w:rPr>
        <w:t>Förhandsanmälan</w:t>
      </w:r>
    </w:p>
    <w:p w:rsidR="00313814" w:rsidRDefault="00313814" w:rsidP="00313814">
      <w:pPr>
        <w:jc w:val="both"/>
      </w:pPr>
      <w:r>
        <w:rPr>
          <w:color w:val="222222"/>
        </w:rPr>
        <w:t>Du ansvarar för att förhandsanmälan lämnas till Arbetsmiljöverket om detta krävs för den aktuella byggarbetsplatsen. Regler om när förhandsanmälan krävs finns i AFS 1999:3 7 §.</w:t>
      </w:r>
      <w:r>
        <w:t xml:space="preserve"> </w:t>
      </w:r>
    </w:p>
    <w:p w:rsidR="00313814" w:rsidRDefault="00313814" w:rsidP="00313814">
      <w:pPr>
        <w:jc w:val="both"/>
      </w:pPr>
    </w:p>
    <w:p w:rsidR="00313814" w:rsidRDefault="00313814" w:rsidP="00313814">
      <w:pPr>
        <w:jc w:val="both"/>
      </w:pPr>
      <w:r>
        <w:t xml:space="preserve">Förhandsanmälan ska finnas uppsatt på byggarbetsplatsen och uppdateras om det sker förändringar. </w:t>
      </w:r>
    </w:p>
    <w:p w:rsidR="00313814" w:rsidRDefault="00313814" w:rsidP="00313814">
      <w:pPr>
        <w:jc w:val="both"/>
        <w:rPr>
          <w:color w:val="222222"/>
        </w:rPr>
      </w:pPr>
    </w:p>
    <w:p w:rsidR="00313814" w:rsidRPr="00C77423" w:rsidRDefault="00313814" w:rsidP="00313814">
      <w:pPr>
        <w:jc w:val="both"/>
        <w:rPr>
          <w:b/>
          <w:color w:val="222222"/>
        </w:rPr>
      </w:pPr>
      <w:r w:rsidRPr="00C77423">
        <w:rPr>
          <w:b/>
          <w:color w:val="222222"/>
        </w:rPr>
        <w:t>Arbetsmiljöplan</w:t>
      </w:r>
    </w:p>
    <w:p w:rsidR="00313814" w:rsidRDefault="00313814" w:rsidP="00313814">
      <w:pPr>
        <w:jc w:val="both"/>
      </w:pPr>
      <w:r>
        <w:t xml:space="preserve">Om det för det aktuella projektet ställs krav på arbetsmiljöplan ska du se till att en sådan upprättas och finns tillgänglig innan byggarbetsplatsen etableras. Regler om när det krävs arbetsmiljöplan finns i AFS 1999:3 8 §. </w:t>
      </w:r>
    </w:p>
    <w:p w:rsidR="00313814" w:rsidRDefault="00313814" w:rsidP="00313814">
      <w:pPr>
        <w:jc w:val="both"/>
      </w:pPr>
    </w:p>
    <w:p w:rsidR="00313814" w:rsidRDefault="00313814" w:rsidP="00313814">
      <w:pPr>
        <w:jc w:val="both"/>
      </w:pPr>
      <w:r>
        <w:t xml:space="preserve">Du ska även följa upp att arbetsmiljöplanen finns uppsatt på väl synlig plats på byggarbetsplatsen och att nödvändiga anpassningar av planen genomförs om det behövs, t.ex. om det sker förändringar i projektet. </w:t>
      </w:r>
    </w:p>
    <w:p w:rsidR="00313814" w:rsidRDefault="00313814" w:rsidP="00313814">
      <w:pPr>
        <w:jc w:val="both"/>
      </w:pPr>
    </w:p>
    <w:p w:rsidR="00313814" w:rsidRPr="00C77423" w:rsidRDefault="00313814" w:rsidP="00313814">
      <w:pPr>
        <w:jc w:val="both"/>
        <w:rPr>
          <w:b/>
          <w:color w:val="222222"/>
        </w:rPr>
      </w:pPr>
      <w:r w:rsidRPr="00C77423">
        <w:rPr>
          <w:b/>
        </w:rPr>
        <w:lastRenderedPageBreak/>
        <w:t>Dokumentation</w:t>
      </w:r>
    </w:p>
    <w:p w:rsidR="00313814" w:rsidRDefault="00313814" w:rsidP="00313814">
      <w:pPr>
        <w:jc w:val="both"/>
      </w:pPr>
      <w:r>
        <w:t xml:space="preserve">Du ansvarar även för att se till att det när arbetena avslutas finns en färdigställd dokumentation avseende objektet. Regler om dokumentationen finns i AFS 1999:3 9 § och </w:t>
      </w:r>
    </w:p>
    <w:p w:rsidR="00313814" w:rsidRDefault="00313814" w:rsidP="00313814">
      <w:pPr>
        <w:jc w:val="both"/>
      </w:pPr>
      <w:r>
        <w:t xml:space="preserve">12 b §. </w:t>
      </w:r>
    </w:p>
    <w:p w:rsidR="00313814" w:rsidRDefault="00313814" w:rsidP="00313814">
      <w:pPr>
        <w:jc w:val="both"/>
      </w:pPr>
    </w:p>
    <w:p w:rsidR="00313814" w:rsidRDefault="00313814" w:rsidP="00313814">
      <w:pPr>
        <w:jc w:val="both"/>
      </w:pPr>
      <w:r>
        <w:t xml:space="preserve">Dokumentationen ska innehålla information som är av betydelse för arbetsmiljön vid drift och underhåll eller vid eventuell framtida ändring eller rivning av byggnaden eller anläggningen. Dokumentationen ska beskriva objektets konstruktion och utformning samt de byggprodukter som använts.   </w:t>
      </w:r>
    </w:p>
    <w:p w:rsidR="00313814" w:rsidRDefault="00313814" w:rsidP="00313814">
      <w:pPr>
        <w:jc w:val="both"/>
        <w:rPr>
          <w:rFonts w:ascii="Times New Roman" w:hAnsi="Times New Roman"/>
        </w:rPr>
      </w:pPr>
    </w:p>
    <w:p w:rsidR="00313814" w:rsidRDefault="00313814" w:rsidP="00313814">
      <w:pPr>
        <w:jc w:val="both"/>
        <w:rPr>
          <w:rFonts w:ascii="Times New Roman" w:hAnsi="Times New Roman"/>
        </w:rPr>
      </w:pPr>
    </w:p>
    <w:p w:rsidR="00313814" w:rsidRDefault="00313814" w:rsidP="00313814">
      <w:pPr>
        <w:jc w:val="both"/>
        <w:rPr>
          <w:rFonts w:ascii="Times New Roman" w:hAnsi="Times New Roman"/>
          <w:sz w:val="22"/>
          <w:szCs w:val="24"/>
        </w:rPr>
      </w:pPr>
    </w:p>
    <w:p w:rsidR="005E2894" w:rsidRDefault="005E2894" w:rsidP="00313814">
      <w:pPr>
        <w:spacing w:line="240" w:lineRule="auto"/>
        <w:jc w:val="both"/>
        <w:rPr>
          <w:rFonts w:cs="Arial"/>
          <w:szCs w:val="24"/>
        </w:rPr>
      </w:pPr>
      <w:r>
        <w:rPr>
          <w:rFonts w:cs="Arial"/>
          <w:b/>
          <w:szCs w:val="24"/>
        </w:rPr>
        <w:br w:type="page"/>
      </w:r>
    </w:p>
    <w:p w:rsidR="005E2894" w:rsidRPr="005E2894" w:rsidRDefault="005E2894" w:rsidP="005E2894">
      <w:pPr>
        <w:pStyle w:val="Rubrik2"/>
        <w:jc w:val="both"/>
        <w:rPr>
          <w:rFonts w:cs="Arial"/>
          <w:b w:val="0"/>
          <w:szCs w:val="28"/>
        </w:rPr>
      </w:pPr>
      <w:r w:rsidRPr="005E2894">
        <w:rPr>
          <w:rFonts w:cs="Arial"/>
          <w:b w:val="0"/>
          <w:szCs w:val="28"/>
        </w:rPr>
        <w:lastRenderedPageBreak/>
        <w:t>Bilaga 2</w:t>
      </w:r>
    </w:p>
    <w:p w:rsidR="005E2894" w:rsidRPr="00254EC1" w:rsidRDefault="005E2894" w:rsidP="005E2894">
      <w:pPr>
        <w:pStyle w:val="Rubrik1"/>
        <w:jc w:val="both"/>
        <w:rPr>
          <w:rFonts w:cs="Arial"/>
          <w:szCs w:val="32"/>
        </w:rPr>
      </w:pPr>
      <w:r w:rsidRPr="00402CD6">
        <w:rPr>
          <w:rFonts w:cs="Arial"/>
          <w:szCs w:val="32"/>
        </w:rPr>
        <w:t>Returnering av arbetsmiljöuppgift</w:t>
      </w:r>
    </w:p>
    <w:p w:rsidR="005E2894" w:rsidRDefault="005E2894" w:rsidP="005E2894">
      <w:pPr>
        <w:pStyle w:val="Rubrik1"/>
        <w:jc w:val="both"/>
        <w:rPr>
          <w:rFonts w:ascii="Garamond" w:hAnsi="Garamond" w:cs="Arial"/>
          <w:sz w:val="24"/>
          <w:szCs w:val="24"/>
        </w:rPr>
      </w:pPr>
      <w:r w:rsidRPr="00A57E03">
        <w:rPr>
          <w:rFonts w:ascii="Garamond" w:hAnsi="Garamond" w:cs="Arial"/>
          <w:sz w:val="24"/>
          <w:szCs w:val="24"/>
        </w:rPr>
        <w:t>Undertecknad returnerar härmed följande arbetsmiljöuppgift/er:</w:t>
      </w:r>
    </w:p>
    <w:p w:rsidR="005E2894" w:rsidRDefault="005E2894" w:rsidP="005E2894">
      <w:pPr>
        <w:pBdr>
          <w:top w:val="single" w:sz="8" w:space="1" w:color="auto"/>
          <w:left w:val="single" w:sz="8" w:space="4" w:color="auto"/>
          <w:bottom w:val="single" w:sz="8" w:space="1" w:color="auto"/>
          <w:right w:val="single" w:sz="8" w:space="4" w:color="auto"/>
        </w:pBdr>
        <w:jc w:val="both"/>
        <w:rPr>
          <w:rFonts w:cs="Arial"/>
          <w:szCs w:val="24"/>
        </w:rPr>
      </w:pPr>
    </w:p>
    <w:p w:rsidR="005E2894" w:rsidRDefault="005E2894" w:rsidP="005E2894">
      <w:pPr>
        <w:pBdr>
          <w:top w:val="single" w:sz="8" w:space="1" w:color="auto"/>
          <w:left w:val="single" w:sz="8" w:space="4" w:color="auto"/>
          <w:bottom w:val="single" w:sz="8" w:space="1" w:color="auto"/>
          <w:right w:val="single" w:sz="8" w:space="4" w:color="auto"/>
        </w:pBdr>
        <w:jc w:val="both"/>
        <w:rPr>
          <w:rFonts w:cs="Arial"/>
          <w:szCs w:val="24"/>
        </w:rPr>
      </w:pPr>
    </w:p>
    <w:p w:rsidR="005E2894" w:rsidRDefault="005E2894" w:rsidP="005E2894">
      <w:pPr>
        <w:pBdr>
          <w:top w:val="single" w:sz="8" w:space="1" w:color="auto"/>
          <w:left w:val="single" w:sz="8" w:space="4" w:color="auto"/>
          <w:bottom w:val="single" w:sz="8" w:space="1" w:color="auto"/>
          <w:right w:val="single" w:sz="8" w:space="4" w:color="auto"/>
        </w:pBdr>
        <w:jc w:val="both"/>
        <w:rPr>
          <w:rFonts w:cs="Arial"/>
          <w:szCs w:val="24"/>
        </w:rPr>
      </w:pPr>
    </w:p>
    <w:p w:rsidR="005E2894" w:rsidRDefault="005E2894" w:rsidP="005E2894">
      <w:pPr>
        <w:pBdr>
          <w:top w:val="single" w:sz="8" w:space="1" w:color="auto"/>
          <w:left w:val="single" w:sz="8" w:space="4" w:color="auto"/>
          <w:bottom w:val="single" w:sz="8" w:space="1" w:color="auto"/>
          <w:right w:val="single" w:sz="8" w:space="4" w:color="auto"/>
        </w:pBdr>
        <w:jc w:val="both"/>
        <w:rPr>
          <w:rFonts w:cs="Arial"/>
          <w:szCs w:val="24"/>
        </w:rPr>
      </w:pPr>
    </w:p>
    <w:p w:rsidR="005E2894" w:rsidRDefault="005E2894" w:rsidP="005E2894">
      <w:pPr>
        <w:pBdr>
          <w:top w:val="single" w:sz="8" w:space="1" w:color="auto"/>
          <w:left w:val="single" w:sz="8" w:space="4" w:color="auto"/>
          <w:bottom w:val="single" w:sz="8" w:space="1" w:color="auto"/>
          <w:right w:val="single" w:sz="8" w:space="4" w:color="auto"/>
        </w:pBdr>
        <w:jc w:val="both"/>
        <w:rPr>
          <w:rFonts w:cs="Arial"/>
          <w:szCs w:val="24"/>
        </w:rPr>
      </w:pPr>
    </w:p>
    <w:p w:rsidR="005E2894" w:rsidRPr="00A57E03" w:rsidRDefault="005E2894" w:rsidP="005E2894">
      <w:pPr>
        <w:pBdr>
          <w:top w:val="single" w:sz="8" w:space="1" w:color="auto"/>
          <w:left w:val="single" w:sz="8" w:space="4" w:color="auto"/>
          <w:bottom w:val="single" w:sz="8" w:space="1" w:color="auto"/>
          <w:right w:val="single" w:sz="8" w:space="4" w:color="auto"/>
        </w:pBdr>
        <w:jc w:val="both"/>
        <w:rPr>
          <w:rFonts w:cs="Arial"/>
          <w:szCs w:val="24"/>
        </w:rPr>
      </w:pPr>
    </w:p>
    <w:p w:rsidR="005E2894" w:rsidRPr="00A57E03" w:rsidRDefault="005E2894" w:rsidP="005E2894">
      <w:pPr>
        <w:jc w:val="both"/>
        <w:rPr>
          <w:rFonts w:cs="Arial"/>
          <w:szCs w:val="24"/>
        </w:rPr>
      </w:pPr>
    </w:p>
    <w:p w:rsidR="005E2894" w:rsidRPr="00A57E03" w:rsidRDefault="005E2894" w:rsidP="005E2894">
      <w:pPr>
        <w:jc w:val="both"/>
        <w:rPr>
          <w:rFonts w:cs="Arial"/>
          <w:szCs w:val="24"/>
        </w:rPr>
      </w:pPr>
    </w:p>
    <w:p w:rsidR="005E2894" w:rsidRPr="00254EC1" w:rsidRDefault="005E2894" w:rsidP="005E2894">
      <w:pPr>
        <w:jc w:val="both"/>
        <w:rPr>
          <w:rFonts w:cs="Arial"/>
          <w:b/>
          <w:szCs w:val="24"/>
        </w:rPr>
      </w:pPr>
      <w:r w:rsidRPr="00A57E03">
        <w:rPr>
          <w:rFonts w:cs="Arial"/>
          <w:b/>
          <w:szCs w:val="24"/>
        </w:rPr>
        <w:t>Orsak till returnering:</w:t>
      </w:r>
    </w:p>
    <w:p w:rsidR="005E2894" w:rsidRDefault="005E2894" w:rsidP="005E2894">
      <w:pPr>
        <w:pBdr>
          <w:top w:val="single" w:sz="8" w:space="1" w:color="auto"/>
          <w:left w:val="single" w:sz="8" w:space="4" w:color="auto"/>
          <w:bottom w:val="single" w:sz="8" w:space="1" w:color="auto"/>
          <w:right w:val="single" w:sz="8" w:space="4" w:color="auto"/>
        </w:pBdr>
        <w:jc w:val="both"/>
        <w:rPr>
          <w:rFonts w:cs="Arial"/>
          <w:szCs w:val="24"/>
        </w:rPr>
      </w:pPr>
    </w:p>
    <w:p w:rsidR="005E2894" w:rsidRDefault="005E2894" w:rsidP="005E2894">
      <w:pPr>
        <w:pBdr>
          <w:top w:val="single" w:sz="8" w:space="1" w:color="auto"/>
          <w:left w:val="single" w:sz="8" w:space="4" w:color="auto"/>
          <w:bottom w:val="single" w:sz="8" w:space="1" w:color="auto"/>
          <w:right w:val="single" w:sz="8" w:space="4" w:color="auto"/>
        </w:pBdr>
        <w:jc w:val="both"/>
        <w:rPr>
          <w:rFonts w:cs="Arial"/>
          <w:szCs w:val="24"/>
        </w:rPr>
      </w:pPr>
    </w:p>
    <w:p w:rsidR="005E2894" w:rsidRDefault="005E2894" w:rsidP="005E2894">
      <w:pPr>
        <w:pBdr>
          <w:top w:val="single" w:sz="8" w:space="1" w:color="auto"/>
          <w:left w:val="single" w:sz="8" w:space="4" w:color="auto"/>
          <w:bottom w:val="single" w:sz="8" w:space="1" w:color="auto"/>
          <w:right w:val="single" w:sz="8" w:space="4" w:color="auto"/>
        </w:pBdr>
        <w:jc w:val="both"/>
        <w:rPr>
          <w:rFonts w:cs="Arial"/>
          <w:szCs w:val="24"/>
        </w:rPr>
      </w:pPr>
    </w:p>
    <w:p w:rsidR="005E2894" w:rsidRDefault="005E2894" w:rsidP="005E2894">
      <w:pPr>
        <w:pBdr>
          <w:top w:val="single" w:sz="8" w:space="1" w:color="auto"/>
          <w:left w:val="single" w:sz="8" w:space="4" w:color="auto"/>
          <w:bottom w:val="single" w:sz="8" w:space="1" w:color="auto"/>
          <w:right w:val="single" w:sz="8" w:space="4" w:color="auto"/>
        </w:pBdr>
        <w:jc w:val="both"/>
        <w:rPr>
          <w:rFonts w:cs="Arial"/>
          <w:szCs w:val="24"/>
        </w:rPr>
      </w:pPr>
    </w:p>
    <w:p w:rsidR="005E2894" w:rsidRDefault="005E2894" w:rsidP="005E2894">
      <w:pPr>
        <w:pBdr>
          <w:top w:val="single" w:sz="8" w:space="1" w:color="auto"/>
          <w:left w:val="single" w:sz="8" w:space="4" w:color="auto"/>
          <w:bottom w:val="single" w:sz="8" w:space="1" w:color="auto"/>
          <w:right w:val="single" w:sz="8" w:space="4" w:color="auto"/>
        </w:pBdr>
        <w:jc w:val="both"/>
        <w:rPr>
          <w:rFonts w:cs="Arial"/>
          <w:szCs w:val="24"/>
        </w:rPr>
      </w:pPr>
    </w:p>
    <w:p w:rsidR="005E2894" w:rsidRPr="00A57E03" w:rsidRDefault="005E2894" w:rsidP="005E2894">
      <w:pPr>
        <w:pBdr>
          <w:top w:val="single" w:sz="8" w:space="1" w:color="auto"/>
          <w:left w:val="single" w:sz="8" w:space="4" w:color="auto"/>
          <w:bottom w:val="single" w:sz="8" w:space="1" w:color="auto"/>
          <w:right w:val="single" w:sz="8" w:space="4" w:color="auto"/>
        </w:pBdr>
        <w:jc w:val="both"/>
        <w:rPr>
          <w:rFonts w:cs="Arial"/>
          <w:szCs w:val="24"/>
        </w:rPr>
      </w:pPr>
    </w:p>
    <w:p w:rsidR="005E2894" w:rsidRPr="00A57E03" w:rsidRDefault="005E2894" w:rsidP="005E2894">
      <w:pPr>
        <w:jc w:val="both"/>
        <w:rPr>
          <w:rFonts w:cs="Arial"/>
          <w:szCs w:val="24"/>
        </w:rPr>
      </w:pPr>
    </w:p>
    <w:p w:rsidR="005E2894" w:rsidRPr="00A57E03" w:rsidRDefault="005E2894" w:rsidP="005E2894">
      <w:pPr>
        <w:jc w:val="both"/>
        <w:rPr>
          <w:rFonts w:cs="Arial"/>
          <w:szCs w:val="24"/>
        </w:rPr>
      </w:pPr>
    </w:p>
    <w:p w:rsidR="005E2894" w:rsidRPr="00254EC1" w:rsidRDefault="005E2894" w:rsidP="005E2894">
      <w:pPr>
        <w:jc w:val="both"/>
        <w:rPr>
          <w:rFonts w:cs="Arial"/>
          <w:b/>
          <w:szCs w:val="24"/>
        </w:rPr>
      </w:pPr>
      <w:r w:rsidRPr="00A57E03">
        <w:rPr>
          <w:rFonts w:cs="Arial"/>
          <w:b/>
          <w:szCs w:val="24"/>
        </w:rPr>
        <w:t>Önskade åtgärder:</w:t>
      </w:r>
    </w:p>
    <w:p w:rsidR="005E2894" w:rsidRDefault="005E2894" w:rsidP="005E2894">
      <w:pPr>
        <w:pBdr>
          <w:top w:val="single" w:sz="8" w:space="1" w:color="auto"/>
          <w:left w:val="single" w:sz="8" w:space="4" w:color="auto"/>
          <w:bottom w:val="single" w:sz="8" w:space="1" w:color="auto"/>
          <w:right w:val="single" w:sz="8" w:space="4" w:color="auto"/>
        </w:pBdr>
        <w:jc w:val="both"/>
        <w:rPr>
          <w:rFonts w:cs="Arial"/>
          <w:szCs w:val="24"/>
        </w:rPr>
      </w:pPr>
    </w:p>
    <w:p w:rsidR="005E2894" w:rsidRDefault="005E2894" w:rsidP="005E2894">
      <w:pPr>
        <w:pBdr>
          <w:top w:val="single" w:sz="8" w:space="1" w:color="auto"/>
          <w:left w:val="single" w:sz="8" w:space="4" w:color="auto"/>
          <w:bottom w:val="single" w:sz="8" w:space="1" w:color="auto"/>
          <w:right w:val="single" w:sz="8" w:space="4" w:color="auto"/>
        </w:pBdr>
        <w:tabs>
          <w:tab w:val="left" w:pos="1816"/>
        </w:tabs>
        <w:jc w:val="both"/>
        <w:rPr>
          <w:rFonts w:cs="Arial"/>
          <w:szCs w:val="24"/>
        </w:rPr>
      </w:pPr>
      <w:r>
        <w:rPr>
          <w:rFonts w:cs="Arial"/>
          <w:szCs w:val="24"/>
        </w:rPr>
        <w:tab/>
      </w:r>
    </w:p>
    <w:p w:rsidR="005E2894" w:rsidRDefault="005E2894" w:rsidP="005E2894">
      <w:pPr>
        <w:pBdr>
          <w:top w:val="single" w:sz="8" w:space="1" w:color="auto"/>
          <w:left w:val="single" w:sz="8" w:space="4" w:color="auto"/>
          <w:bottom w:val="single" w:sz="8" w:space="1" w:color="auto"/>
          <w:right w:val="single" w:sz="8" w:space="4" w:color="auto"/>
        </w:pBdr>
        <w:jc w:val="both"/>
        <w:rPr>
          <w:rFonts w:cs="Arial"/>
          <w:szCs w:val="24"/>
        </w:rPr>
      </w:pPr>
    </w:p>
    <w:p w:rsidR="005E2894" w:rsidRDefault="005E2894" w:rsidP="005E2894">
      <w:pPr>
        <w:pBdr>
          <w:top w:val="single" w:sz="8" w:space="1" w:color="auto"/>
          <w:left w:val="single" w:sz="8" w:space="4" w:color="auto"/>
          <w:bottom w:val="single" w:sz="8" w:space="1" w:color="auto"/>
          <w:right w:val="single" w:sz="8" w:space="4" w:color="auto"/>
        </w:pBdr>
        <w:jc w:val="both"/>
        <w:rPr>
          <w:rFonts w:cs="Arial"/>
          <w:szCs w:val="24"/>
        </w:rPr>
      </w:pPr>
    </w:p>
    <w:p w:rsidR="005E2894" w:rsidRDefault="005E2894" w:rsidP="005E2894">
      <w:pPr>
        <w:pBdr>
          <w:top w:val="single" w:sz="8" w:space="1" w:color="auto"/>
          <w:left w:val="single" w:sz="8" w:space="4" w:color="auto"/>
          <w:bottom w:val="single" w:sz="8" w:space="1" w:color="auto"/>
          <w:right w:val="single" w:sz="8" w:space="4" w:color="auto"/>
        </w:pBdr>
        <w:jc w:val="both"/>
        <w:rPr>
          <w:rFonts w:cs="Arial"/>
          <w:szCs w:val="24"/>
        </w:rPr>
      </w:pPr>
    </w:p>
    <w:p w:rsidR="005E2894" w:rsidRPr="00A57E03" w:rsidRDefault="005E2894" w:rsidP="005E2894">
      <w:pPr>
        <w:pBdr>
          <w:top w:val="single" w:sz="8" w:space="1" w:color="auto"/>
          <w:left w:val="single" w:sz="8" w:space="4" w:color="auto"/>
          <w:bottom w:val="single" w:sz="8" w:space="1" w:color="auto"/>
          <w:right w:val="single" w:sz="8" w:space="4" w:color="auto"/>
        </w:pBdr>
        <w:jc w:val="both"/>
        <w:rPr>
          <w:rFonts w:cs="Arial"/>
          <w:szCs w:val="24"/>
        </w:rPr>
      </w:pPr>
    </w:p>
    <w:p w:rsidR="005E2894" w:rsidRPr="00A57E03" w:rsidRDefault="005E2894" w:rsidP="005E2894">
      <w:pPr>
        <w:jc w:val="both"/>
        <w:rPr>
          <w:rFonts w:cs="Arial"/>
          <w:szCs w:val="24"/>
        </w:rPr>
      </w:pPr>
    </w:p>
    <w:p w:rsidR="005E2894" w:rsidRDefault="005E2894" w:rsidP="005E2894">
      <w:pPr>
        <w:jc w:val="both"/>
      </w:pPr>
    </w:p>
    <w:p w:rsidR="005E2894" w:rsidRDefault="005E2894" w:rsidP="005E2894">
      <w:pPr>
        <w:jc w:val="both"/>
      </w:pPr>
      <w:r>
        <w:t>Nacka den ….. /….. 201…..</w:t>
      </w:r>
    </w:p>
    <w:p w:rsidR="005E2894" w:rsidRDefault="005E2894" w:rsidP="005E2894">
      <w:pPr>
        <w:jc w:val="both"/>
        <w:rPr>
          <w:szCs w:val="24"/>
        </w:rPr>
      </w:pPr>
    </w:p>
    <w:p w:rsidR="005E2894" w:rsidRDefault="005E2894" w:rsidP="005E2894">
      <w:pPr>
        <w:jc w:val="both"/>
        <w:rPr>
          <w:szCs w:val="24"/>
        </w:rPr>
      </w:pPr>
    </w:p>
    <w:p w:rsidR="005E2894" w:rsidRPr="00C05AC7" w:rsidRDefault="005E2894" w:rsidP="005E2894">
      <w:pPr>
        <w:jc w:val="both"/>
        <w:rPr>
          <w:szCs w:val="24"/>
        </w:rPr>
      </w:pPr>
    </w:p>
    <w:p w:rsidR="005E2894" w:rsidRDefault="005E2894" w:rsidP="005E2894">
      <w:pPr>
        <w:jc w:val="both"/>
        <w:rPr>
          <w:szCs w:val="24"/>
        </w:rPr>
      </w:pPr>
      <w:r>
        <w:rPr>
          <w:szCs w:val="24"/>
        </w:rPr>
        <w:t>………………………………….</w:t>
      </w:r>
      <w:r>
        <w:rPr>
          <w:szCs w:val="24"/>
        </w:rPr>
        <w:tab/>
        <w:t>……………………………………</w:t>
      </w:r>
    </w:p>
    <w:p w:rsidR="005E2894" w:rsidRDefault="005E2894" w:rsidP="005E2894">
      <w:pPr>
        <w:jc w:val="both"/>
        <w:rPr>
          <w:rFonts w:cs="Arial"/>
          <w:szCs w:val="24"/>
        </w:rPr>
      </w:pPr>
      <w:r w:rsidRPr="00C75C52">
        <w:rPr>
          <w:rFonts w:cs="Arial"/>
          <w:b/>
          <w:szCs w:val="24"/>
        </w:rPr>
        <w:t xml:space="preserve">Namn </w:t>
      </w:r>
      <w:r w:rsidR="0047450D">
        <w:rPr>
          <w:rFonts w:cs="Arial"/>
          <w:b/>
          <w:szCs w:val="24"/>
        </w:rPr>
        <w:t>på person</w:t>
      </w:r>
      <w:r w:rsidR="0047450D">
        <w:rPr>
          <w:rFonts w:cs="Arial"/>
          <w:b/>
          <w:szCs w:val="24"/>
        </w:rPr>
        <w:tab/>
      </w:r>
      <w:r w:rsidRPr="00A57E03">
        <w:rPr>
          <w:rFonts w:cs="Arial"/>
          <w:szCs w:val="24"/>
        </w:rPr>
        <w:tab/>
      </w:r>
      <w:r w:rsidRPr="00C75C52">
        <w:rPr>
          <w:rFonts w:cs="Arial"/>
          <w:b/>
          <w:szCs w:val="24"/>
        </w:rPr>
        <w:t xml:space="preserve">Namn </w:t>
      </w:r>
      <w:r w:rsidR="0047450D">
        <w:rPr>
          <w:rFonts w:cs="Arial"/>
          <w:b/>
          <w:szCs w:val="24"/>
        </w:rPr>
        <w:t>på person</w:t>
      </w:r>
      <w:r>
        <w:rPr>
          <w:rFonts w:cs="Arial"/>
          <w:szCs w:val="24"/>
        </w:rPr>
        <w:t xml:space="preserve"> </w:t>
      </w:r>
    </w:p>
    <w:p w:rsidR="005E2894" w:rsidRDefault="005E2894" w:rsidP="005E2894">
      <w:pPr>
        <w:ind w:left="3912" w:hanging="3912"/>
        <w:jc w:val="both"/>
        <w:rPr>
          <w:rFonts w:cs="Arial"/>
          <w:szCs w:val="24"/>
        </w:rPr>
      </w:pPr>
      <w:r>
        <w:rPr>
          <w:rFonts w:cs="Arial"/>
          <w:szCs w:val="24"/>
        </w:rPr>
        <w:t>som returnerar arbetsmiljöuppgift</w:t>
      </w:r>
      <w:r>
        <w:rPr>
          <w:rFonts w:cs="Arial"/>
          <w:szCs w:val="24"/>
        </w:rPr>
        <w:tab/>
        <w:t>som härmed återtar ansvaret arbetsmiljöuppgifte</w:t>
      </w:r>
      <w:r w:rsidR="0047450D">
        <w:rPr>
          <w:rFonts w:cs="Arial"/>
          <w:szCs w:val="24"/>
        </w:rPr>
        <w:t>r</w:t>
      </w:r>
    </w:p>
    <w:p w:rsidR="005E2894" w:rsidRPr="00C75C52" w:rsidRDefault="005E2894" w:rsidP="005E2894">
      <w:pPr>
        <w:ind w:left="3912" w:hanging="3912"/>
        <w:jc w:val="both"/>
        <w:rPr>
          <w:b/>
          <w:szCs w:val="24"/>
        </w:rPr>
      </w:pPr>
      <w:r>
        <w:rPr>
          <w:b/>
          <w:szCs w:val="24"/>
        </w:rPr>
        <w:t xml:space="preserve">Titel </w:t>
      </w:r>
      <w:r>
        <w:rPr>
          <w:b/>
          <w:szCs w:val="24"/>
        </w:rPr>
        <w:tab/>
      </w:r>
      <w:r w:rsidRPr="00C75C52">
        <w:rPr>
          <w:b/>
          <w:szCs w:val="24"/>
        </w:rPr>
        <w:t>Titel</w:t>
      </w:r>
    </w:p>
    <w:p w:rsidR="005E2894" w:rsidRPr="00C75C52" w:rsidRDefault="005E2894" w:rsidP="005E2894">
      <w:pPr>
        <w:spacing w:line="240" w:lineRule="auto"/>
        <w:jc w:val="both"/>
        <w:rPr>
          <w:b/>
          <w:szCs w:val="24"/>
        </w:rPr>
      </w:pPr>
      <w:r w:rsidRPr="00C75C52">
        <w:rPr>
          <w:b/>
          <w:szCs w:val="24"/>
        </w:rPr>
        <w:t xml:space="preserve">Enhet/verksamhet </w:t>
      </w:r>
      <w:r w:rsidRPr="00C75C52">
        <w:rPr>
          <w:b/>
          <w:szCs w:val="24"/>
        </w:rPr>
        <w:tab/>
      </w:r>
      <w:r w:rsidRPr="00C75C52">
        <w:rPr>
          <w:b/>
          <w:szCs w:val="24"/>
        </w:rPr>
        <w:tab/>
        <w:t>Enhet/Verksamhet</w:t>
      </w:r>
    </w:p>
    <w:p w:rsidR="005E2894" w:rsidRDefault="005E2894" w:rsidP="00402CD6"/>
    <w:sectPr w:rsidR="005E2894" w:rsidSect="001F681B">
      <w:headerReference w:type="default" r:id="rId12"/>
      <w:headerReference w:type="first" r:id="rId13"/>
      <w:footerReference w:type="first" r:id="rId14"/>
      <w:pgSz w:w="11906" w:h="16838" w:code="9"/>
      <w:pgMar w:top="2381" w:right="1956" w:bottom="1418" w:left="1389" w:header="510"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50D" w:rsidRDefault="0047450D">
      <w:r>
        <w:separator/>
      </w:r>
    </w:p>
  </w:endnote>
  <w:endnote w:type="continuationSeparator" w:id="0">
    <w:p w:rsidR="0047450D" w:rsidRDefault="0047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50D" w:rsidRDefault="0047450D" w:rsidP="00027B2E">
    <w:pPr>
      <w:pStyle w:val="Sidfot"/>
      <w:rPr>
        <w:szCs w:val="2"/>
      </w:rPr>
    </w:pPr>
  </w:p>
  <w:p w:rsidR="0047450D" w:rsidRDefault="0047450D" w:rsidP="00027B2E">
    <w:pPr>
      <w:pStyle w:val="Sidfot"/>
      <w:rPr>
        <w:szCs w:val="2"/>
      </w:rPr>
    </w:pPr>
  </w:p>
  <w:p w:rsidR="0047450D" w:rsidRDefault="0047450D" w:rsidP="00027B2E">
    <w:pPr>
      <w:pStyle w:val="Sidfot"/>
      <w:rPr>
        <w:szCs w:val="2"/>
      </w:rPr>
    </w:pPr>
  </w:p>
  <w:p w:rsidR="0047450D" w:rsidRPr="00092ADA" w:rsidRDefault="0047450D" w:rsidP="00092ADA">
    <w:pPr>
      <w:pStyle w:val="Sidfot"/>
      <w:spacing w:after="40"/>
      <w:rPr>
        <w:b/>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1E0" w:firstRow="1" w:lastRow="1" w:firstColumn="1" w:lastColumn="1" w:noHBand="0" w:noVBand="0"/>
    </w:tblPr>
    <w:tblGrid>
      <w:gridCol w:w="2031"/>
      <w:gridCol w:w="1958"/>
      <w:gridCol w:w="1175"/>
      <w:gridCol w:w="1148"/>
      <w:gridCol w:w="718"/>
      <w:gridCol w:w="1148"/>
      <w:gridCol w:w="1291"/>
    </w:tblGrid>
    <w:tr w:rsidR="0047450D" w:rsidRPr="00F2400E" w:rsidTr="00D3288C">
      <w:tc>
        <w:tcPr>
          <w:tcW w:w="2031" w:type="dxa"/>
          <w:tcBorders>
            <w:top w:val="single" w:sz="4" w:space="0" w:color="auto"/>
          </w:tcBorders>
          <w:tcMar>
            <w:left w:w="0" w:type="dxa"/>
          </w:tcMar>
        </w:tcPr>
        <w:p w:rsidR="0047450D" w:rsidRPr="00F2400E" w:rsidRDefault="0047450D" w:rsidP="00A77D51">
          <w:pPr>
            <w:pStyle w:val="Sidfot"/>
            <w:rPr>
              <w:caps/>
              <w:sz w:val="9"/>
              <w:szCs w:val="9"/>
            </w:rPr>
          </w:pPr>
          <w:bookmarkStart w:id="5" w:name="LPostalAddr"/>
          <w:r>
            <w:rPr>
              <w:caps/>
              <w:sz w:val="9"/>
              <w:szCs w:val="9"/>
            </w:rPr>
            <w:t>Postadress</w:t>
          </w:r>
          <w:bookmarkEnd w:id="5"/>
        </w:p>
      </w:tc>
      <w:tc>
        <w:tcPr>
          <w:tcW w:w="1958" w:type="dxa"/>
          <w:tcBorders>
            <w:top w:val="single" w:sz="4" w:space="0" w:color="auto"/>
          </w:tcBorders>
        </w:tcPr>
        <w:p w:rsidR="0047450D" w:rsidRPr="00F2400E" w:rsidRDefault="0047450D" w:rsidP="00A77D51">
          <w:pPr>
            <w:pStyle w:val="Sidfot"/>
            <w:rPr>
              <w:caps/>
              <w:sz w:val="9"/>
              <w:szCs w:val="9"/>
            </w:rPr>
          </w:pPr>
          <w:bookmarkStart w:id="6" w:name="LVisitAddr"/>
          <w:r>
            <w:rPr>
              <w:caps/>
              <w:sz w:val="9"/>
              <w:szCs w:val="9"/>
            </w:rPr>
            <w:t>Besöksadress</w:t>
          </w:r>
          <w:bookmarkEnd w:id="6"/>
        </w:p>
      </w:tc>
      <w:tc>
        <w:tcPr>
          <w:tcW w:w="1175" w:type="dxa"/>
          <w:tcBorders>
            <w:top w:val="single" w:sz="4" w:space="0" w:color="auto"/>
          </w:tcBorders>
        </w:tcPr>
        <w:p w:rsidR="0047450D" w:rsidRPr="00F2400E" w:rsidRDefault="0047450D" w:rsidP="00A77D51">
          <w:pPr>
            <w:pStyle w:val="Sidfot"/>
            <w:rPr>
              <w:caps/>
              <w:sz w:val="9"/>
              <w:szCs w:val="9"/>
            </w:rPr>
          </w:pPr>
          <w:bookmarkStart w:id="7" w:name="LPhone"/>
          <w:r>
            <w:rPr>
              <w:caps/>
              <w:sz w:val="9"/>
              <w:szCs w:val="9"/>
            </w:rPr>
            <w:t>Telefon</w:t>
          </w:r>
          <w:bookmarkEnd w:id="7"/>
        </w:p>
      </w:tc>
      <w:tc>
        <w:tcPr>
          <w:tcW w:w="1148" w:type="dxa"/>
          <w:tcBorders>
            <w:top w:val="single" w:sz="4" w:space="0" w:color="auto"/>
          </w:tcBorders>
        </w:tcPr>
        <w:p w:rsidR="0047450D" w:rsidRPr="00F2400E" w:rsidRDefault="0047450D" w:rsidP="00A77D51">
          <w:pPr>
            <w:pStyle w:val="Sidfot"/>
            <w:rPr>
              <w:caps/>
              <w:sz w:val="9"/>
              <w:szCs w:val="9"/>
            </w:rPr>
          </w:pPr>
          <w:bookmarkStart w:id="8" w:name="LEmail"/>
          <w:r>
            <w:rPr>
              <w:caps/>
              <w:sz w:val="9"/>
              <w:szCs w:val="9"/>
            </w:rPr>
            <w:t>E-post</w:t>
          </w:r>
          <w:bookmarkEnd w:id="8"/>
        </w:p>
      </w:tc>
      <w:tc>
        <w:tcPr>
          <w:tcW w:w="718" w:type="dxa"/>
          <w:tcBorders>
            <w:top w:val="single" w:sz="4" w:space="0" w:color="auto"/>
          </w:tcBorders>
        </w:tcPr>
        <w:p w:rsidR="0047450D" w:rsidRPr="00F2400E" w:rsidRDefault="0047450D" w:rsidP="00A77D51">
          <w:pPr>
            <w:pStyle w:val="Sidfot"/>
            <w:rPr>
              <w:caps/>
              <w:sz w:val="9"/>
              <w:szCs w:val="9"/>
            </w:rPr>
          </w:pPr>
          <w:r w:rsidRPr="00F2400E">
            <w:rPr>
              <w:caps/>
              <w:sz w:val="9"/>
              <w:szCs w:val="9"/>
            </w:rPr>
            <w:t>sms</w:t>
          </w:r>
        </w:p>
      </w:tc>
      <w:tc>
        <w:tcPr>
          <w:tcW w:w="1148" w:type="dxa"/>
          <w:tcBorders>
            <w:top w:val="single" w:sz="4" w:space="0" w:color="auto"/>
          </w:tcBorders>
        </w:tcPr>
        <w:p w:rsidR="0047450D" w:rsidRPr="00F2400E" w:rsidRDefault="0047450D" w:rsidP="00A77D51">
          <w:pPr>
            <w:pStyle w:val="Sidfot"/>
            <w:rPr>
              <w:caps/>
              <w:sz w:val="9"/>
              <w:szCs w:val="9"/>
            </w:rPr>
          </w:pPr>
          <w:r w:rsidRPr="00F2400E">
            <w:rPr>
              <w:caps/>
              <w:sz w:val="9"/>
              <w:szCs w:val="9"/>
            </w:rPr>
            <w:t>web</w:t>
          </w:r>
          <w:r>
            <w:rPr>
              <w:caps/>
              <w:sz w:val="9"/>
              <w:szCs w:val="9"/>
            </w:rPr>
            <w:t>B</w:t>
          </w:r>
        </w:p>
      </w:tc>
      <w:tc>
        <w:tcPr>
          <w:tcW w:w="1291" w:type="dxa"/>
          <w:tcBorders>
            <w:top w:val="single" w:sz="4" w:space="0" w:color="auto"/>
          </w:tcBorders>
        </w:tcPr>
        <w:p w:rsidR="0047450D" w:rsidRPr="00F2400E" w:rsidRDefault="0047450D" w:rsidP="00A77D51">
          <w:pPr>
            <w:pStyle w:val="Sidfot"/>
            <w:rPr>
              <w:caps/>
              <w:sz w:val="9"/>
              <w:szCs w:val="9"/>
            </w:rPr>
          </w:pPr>
          <w:bookmarkStart w:id="9" w:name="LOrgNo"/>
          <w:r>
            <w:rPr>
              <w:caps/>
              <w:sz w:val="9"/>
              <w:szCs w:val="9"/>
            </w:rPr>
            <w:t>Org.nummer</w:t>
          </w:r>
          <w:bookmarkEnd w:id="9"/>
        </w:p>
      </w:tc>
    </w:tr>
    <w:tr w:rsidR="0047450D" w:rsidRPr="00A77D51" w:rsidTr="00D3288C">
      <w:tc>
        <w:tcPr>
          <w:tcW w:w="2031" w:type="dxa"/>
          <w:tcMar>
            <w:left w:w="0" w:type="dxa"/>
          </w:tcMar>
        </w:tcPr>
        <w:p w:rsidR="0047450D" w:rsidRPr="00A77D51" w:rsidRDefault="0047450D" w:rsidP="00F100ED">
          <w:pPr>
            <w:pStyle w:val="Sidfot"/>
            <w:spacing w:line="180" w:lineRule="exact"/>
            <w:rPr>
              <w:szCs w:val="14"/>
            </w:rPr>
          </w:pPr>
          <w:r w:rsidRPr="00A77D51">
            <w:rPr>
              <w:szCs w:val="14"/>
            </w:rPr>
            <w:t>Nacka kommun</w:t>
          </w:r>
          <w:bookmarkStart w:id="10" w:name="LCountryPrefix"/>
          <w:r>
            <w:rPr>
              <w:szCs w:val="14"/>
            </w:rPr>
            <w:t>,</w:t>
          </w:r>
          <w:bookmarkEnd w:id="10"/>
          <w:r>
            <w:rPr>
              <w:szCs w:val="14"/>
            </w:rPr>
            <w:t xml:space="preserve"> </w:t>
          </w:r>
          <w:r w:rsidRPr="00A77D51">
            <w:rPr>
              <w:szCs w:val="14"/>
            </w:rPr>
            <w:t>131 81 Nacka</w:t>
          </w:r>
          <w:bookmarkStart w:id="11" w:name="Country"/>
          <w:bookmarkEnd w:id="11"/>
        </w:p>
      </w:tc>
      <w:tc>
        <w:tcPr>
          <w:tcW w:w="1958" w:type="dxa"/>
        </w:tcPr>
        <w:p w:rsidR="0047450D" w:rsidRPr="00A77D51" w:rsidRDefault="0047450D" w:rsidP="00A77D51">
          <w:pPr>
            <w:pStyle w:val="Sidfot"/>
            <w:spacing w:line="180" w:lineRule="exact"/>
            <w:rPr>
              <w:szCs w:val="14"/>
            </w:rPr>
          </w:pPr>
          <w:r>
            <w:rPr>
              <w:szCs w:val="14"/>
            </w:rPr>
            <w:t>Stadshuset, Granitvägen 15</w:t>
          </w:r>
        </w:p>
      </w:tc>
      <w:tc>
        <w:tcPr>
          <w:tcW w:w="1175" w:type="dxa"/>
        </w:tcPr>
        <w:p w:rsidR="0047450D" w:rsidRPr="00A77D51" w:rsidRDefault="0047450D" w:rsidP="00092ADA">
          <w:pPr>
            <w:pStyle w:val="Sidfot"/>
            <w:spacing w:line="180" w:lineRule="exact"/>
            <w:rPr>
              <w:szCs w:val="14"/>
            </w:rPr>
          </w:pPr>
          <w:bookmarkStart w:id="12" w:name="PhoneMain"/>
          <w:r>
            <w:rPr>
              <w:szCs w:val="14"/>
            </w:rPr>
            <w:t>08-718 80 00</w:t>
          </w:r>
          <w:bookmarkEnd w:id="12"/>
        </w:p>
      </w:tc>
      <w:tc>
        <w:tcPr>
          <w:tcW w:w="1148" w:type="dxa"/>
        </w:tcPr>
        <w:p w:rsidR="0047450D" w:rsidRPr="00A77D51" w:rsidRDefault="0047450D" w:rsidP="00A77D51">
          <w:pPr>
            <w:pStyle w:val="Sidfot"/>
            <w:spacing w:line="180" w:lineRule="exact"/>
            <w:rPr>
              <w:szCs w:val="14"/>
            </w:rPr>
          </w:pPr>
          <w:r>
            <w:rPr>
              <w:szCs w:val="14"/>
            </w:rPr>
            <w:t>info@nacka.se</w:t>
          </w:r>
        </w:p>
      </w:tc>
      <w:tc>
        <w:tcPr>
          <w:tcW w:w="718" w:type="dxa"/>
        </w:tcPr>
        <w:p w:rsidR="0047450D" w:rsidRPr="00A77D51" w:rsidRDefault="0047450D" w:rsidP="00F40797">
          <w:pPr>
            <w:pStyle w:val="Sidfot"/>
            <w:spacing w:line="180" w:lineRule="exact"/>
            <w:rPr>
              <w:szCs w:val="14"/>
            </w:rPr>
          </w:pPr>
          <w:r>
            <w:rPr>
              <w:szCs w:val="14"/>
            </w:rPr>
            <w:t>716 80</w:t>
          </w:r>
        </w:p>
      </w:tc>
      <w:tc>
        <w:tcPr>
          <w:tcW w:w="1148" w:type="dxa"/>
        </w:tcPr>
        <w:p w:rsidR="0047450D" w:rsidRPr="00A77D51" w:rsidRDefault="0047450D" w:rsidP="00A77D51">
          <w:pPr>
            <w:pStyle w:val="Sidfot"/>
            <w:spacing w:line="180" w:lineRule="exact"/>
            <w:rPr>
              <w:szCs w:val="14"/>
            </w:rPr>
          </w:pPr>
          <w:r>
            <w:rPr>
              <w:szCs w:val="14"/>
            </w:rPr>
            <w:t>www.nacka.se</w:t>
          </w:r>
        </w:p>
      </w:tc>
      <w:tc>
        <w:tcPr>
          <w:tcW w:w="1291" w:type="dxa"/>
        </w:tcPr>
        <w:p w:rsidR="0047450D" w:rsidRDefault="0047450D" w:rsidP="00A77D51">
          <w:pPr>
            <w:pStyle w:val="Sidfot"/>
            <w:spacing w:line="180" w:lineRule="exact"/>
            <w:rPr>
              <w:szCs w:val="14"/>
            </w:rPr>
          </w:pPr>
          <w:bookmarkStart w:id="13" w:name="OrgNo"/>
          <w:r>
            <w:rPr>
              <w:szCs w:val="14"/>
            </w:rPr>
            <w:t>212000-0167</w:t>
          </w:r>
          <w:bookmarkEnd w:id="13"/>
        </w:p>
      </w:tc>
    </w:tr>
  </w:tbl>
  <w:p w:rsidR="0047450D" w:rsidRPr="009D06AF" w:rsidRDefault="0047450D" w:rsidP="009D06AF">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50D" w:rsidRDefault="0047450D">
      <w:r>
        <w:separator/>
      </w:r>
    </w:p>
  </w:footnote>
  <w:footnote w:type="continuationSeparator" w:id="0">
    <w:p w:rsidR="0047450D" w:rsidRDefault="00474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50D" w:rsidRDefault="0047450D" w:rsidP="009D06AF">
    <w:pPr>
      <w:pStyle w:val="Sidhuvud"/>
      <w:rPr>
        <w:sz w:val="18"/>
        <w:szCs w:val="18"/>
      </w:rPr>
    </w:pPr>
    <w:r w:rsidRPr="000E106E">
      <w:rPr>
        <w:noProof/>
        <w:sz w:val="18"/>
        <w:szCs w:val="18"/>
      </w:rPr>
      <w:drawing>
        <wp:anchor distT="0" distB="0" distL="114300" distR="114300" simplePos="0" relativeHeight="251661312" behindDoc="0" locked="1" layoutInCell="1" allowOverlap="1">
          <wp:simplePos x="0" y="0"/>
          <wp:positionH relativeFrom="page">
            <wp:posOffset>882015</wp:posOffset>
          </wp:positionH>
          <wp:positionV relativeFrom="page">
            <wp:posOffset>450215</wp:posOffset>
          </wp:positionV>
          <wp:extent cx="431800" cy="615821"/>
          <wp:effectExtent l="19050" t="0" r="6350" b="0"/>
          <wp:wrapNone/>
          <wp:docPr id="2" name="Bildobjekt 1" descr="NackaK_logo_staende_3#320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94.png"/>
                  <pic:cNvPicPr/>
                </pic:nvPicPr>
                <pic:blipFill>
                  <a:blip r:embed="rId1"/>
                  <a:stretch>
                    <a:fillRect/>
                  </a:stretch>
                </pic:blipFill>
                <pic:spPr>
                  <a:xfrm>
                    <a:off x="0" y="0"/>
                    <a:ext cx="431800" cy="613410"/>
                  </a:xfrm>
                  <a:prstGeom prst="rect">
                    <a:avLst/>
                  </a:prstGeom>
                </pic:spPr>
              </pic:pic>
            </a:graphicData>
          </a:graphic>
        </wp:anchor>
      </w:drawing>
    </w:r>
  </w:p>
  <w:p w:rsidR="0047450D" w:rsidRPr="009D06AF" w:rsidRDefault="0047450D" w:rsidP="009D06AF">
    <w:pPr>
      <w:pStyle w:val="Sidhuvud"/>
      <w:rPr>
        <w:sz w:val="18"/>
        <w:szCs w:val="18"/>
      </w:rPr>
    </w:pPr>
    <w:r w:rsidRPr="009D06AF">
      <w:rPr>
        <w:sz w:val="18"/>
        <w:szCs w:val="18"/>
      </w:rPr>
      <w:tab/>
    </w:r>
    <w:r w:rsidR="00EC1BCA">
      <w:rPr>
        <w:sz w:val="18"/>
        <w:szCs w:val="18"/>
      </w:rPr>
      <w:fldChar w:fldCharType="begin"/>
    </w:r>
    <w:r>
      <w:rPr>
        <w:sz w:val="18"/>
        <w:szCs w:val="18"/>
      </w:rPr>
      <w:instrText xml:space="preserve"> TIME \@ "yyyy-MM-dd" </w:instrText>
    </w:r>
    <w:r w:rsidR="00EC1BCA">
      <w:rPr>
        <w:sz w:val="18"/>
        <w:szCs w:val="18"/>
      </w:rPr>
      <w:fldChar w:fldCharType="separate"/>
    </w:r>
    <w:r w:rsidR="00CD6DCE">
      <w:rPr>
        <w:noProof/>
        <w:sz w:val="18"/>
        <w:szCs w:val="18"/>
      </w:rPr>
      <w:t>2018-04-15</w:t>
    </w:r>
    <w:r w:rsidR="00EC1BCA">
      <w:rPr>
        <w:sz w:val="18"/>
        <w:szCs w:val="18"/>
      </w:rPr>
      <w:fldChar w:fldCharType="end"/>
    </w:r>
    <w:r>
      <w:rPr>
        <w:sz w:val="18"/>
        <w:szCs w:val="18"/>
      </w:rPr>
      <w:tab/>
    </w:r>
    <w:r w:rsidR="00EC1BCA" w:rsidRPr="009D06AF">
      <w:rPr>
        <w:sz w:val="18"/>
        <w:szCs w:val="18"/>
      </w:rPr>
      <w:fldChar w:fldCharType="begin"/>
    </w:r>
    <w:r w:rsidRPr="009D06AF">
      <w:rPr>
        <w:sz w:val="18"/>
        <w:szCs w:val="18"/>
      </w:rPr>
      <w:instrText xml:space="preserve"> PAGE </w:instrText>
    </w:r>
    <w:r w:rsidR="00EC1BCA" w:rsidRPr="009D06AF">
      <w:rPr>
        <w:sz w:val="18"/>
        <w:szCs w:val="18"/>
      </w:rPr>
      <w:fldChar w:fldCharType="separate"/>
    </w:r>
    <w:r w:rsidR="00A960FA">
      <w:rPr>
        <w:noProof/>
        <w:sz w:val="18"/>
        <w:szCs w:val="18"/>
      </w:rPr>
      <w:t>6</w:t>
    </w:r>
    <w:r w:rsidR="00EC1BCA" w:rsidRPr="009D06AF">
      <w:rPr>
        <w:sz w:val="18"/>
        <w:szCs w:val="18"/>
      </w:rPr>
      <w:fldChar w:fldCharType="end"/>
    </w:r>
    <w:r w:rsidRPr="009D06AF">
      <w:rPr>
        <w:sz w:val="18"/>
        <w:szCs w:val="18"/>
      </w:rPr>
      <w:t xml:space="preserve"> (</w:t>
    </w:r>
    <w:r w:rsidR="00EC1BCA" w:rsidRPr="009D06AF">
      <w:rPr>
        <w:sz w:val="18"/>
        <w:szCs w:val="18"/>
      </w:rPr>
      <w:fldChar w:fldCharType="begin"/>
    </w:r>
    <w:r w:rsidRPr="009D06AF">
      <w:rPr>
        <w:sz w:val="18"/>
        <w:szCs w:val="18"/>
      </w:rPr>
      <w:instrText xml:space="preserve"> NUMPAGES </w:instrText>
    </w:r>
    <w:r w:rsidR="00EC1BCA" w:rsidRPr="009D06AF">
      <w:rPr>
        <w:sz w:val="18"/>
        <w:szCs w:val="18"/>
      </w:rPr>
      <w:fldChar w:fldCharType="separate"/>
    </w:r>
    <w:r w:rsidR="00A960FA">
      <w:rPr>
        <w:noProof/>
        <w:sz w:val="18"/>
        <w:szCs w:val="18"/>
      </w:rPr>
      <w:t>6</w:t>
    </w:r>
    <w:r w:rsidR="00EC1BCA" w:rsidRPr="009D06AF">
      <w:rPr>
        <w:sz w:val="18"/>
        <w:szCs w:val="18"/>
      </w:rPr>
      <w:fldChar w:fldCharType="end"/>
    </w:r>
    <w:r w:rsidRPr="009D06AF">
      <w:rPr>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50D" w:rsidRPr="003F70FC" w:rsidRDefault="0047450D" w:rsidP="00804A71">
    <w:pPr>
      <w:pStyle w:val="Sidhuvud"/>
      <w:rPr>
        <w:sz w:val="18"/>
        <w:szCs w:val="18"/>
      </w:rPr>
    </w:pPr>
    <w:r w:rsidRPr="000E106E">
      <w:rPr>
        <w:noProof/>
        <w:sz w:val="18"/>
        <w:szCs w:val="18"/>
      </w:rPr>
      <w:drawing>
        <wp:anchor distT="0" distB="0" distL="114300" distR="114300" simplePos="0" relativeHeight="251659264" behindDoc="0" locked="1" layoutInCell="1" allowOverlap="1">
          <wp:simplePos x="0" y="0"/>
          <wp:positionH relativeFrom="page">
            <wp:posOffset>882015</wp:posOffset>
          </wp:positionH>
          <wp:positionV relativeFrom="page">
            <wp:posOffset>450215</wp:posOffset>
          </wp:positionV>
          <wp:extent cx="741045" cy="1043940"/>
          <wp:effectExtent l="19050" t="0" r="1905" b="0"/>
          <wp:wrapNone/>
          <wp:docPr id="15" name="Bildobjekt 1" descr="NackaK_logo_staende_3#320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94.png"/>
                  <pic:cNvPicPr/>
                </pic:nvPicPr>
                <pic:blipFill>
                  <a:blip r:embed="rId1"/>
                  <a:stretch>
                    <a:fillRect/>
                  </a:stretch>
                </pic:blipFill>
                <pic:spPr>
                  <a:xfrm>
                    <a:off x="0" y="0"/>
                    <a:ext cx="741045" cy="1043940"/>
                  </a:xfrm>
                  <a:prstGeom prst="rect">
                    <a:avLst/>
                  </a:prstGeom>
                </pic:spPr>
              </pic:pic>
            </a:graphicData>
          </a:graphic>
        </wp:anchor>
      </w:drawing>
    </w:r>
    <w:r w:rsidRPr="003F70FC">
      <w:rPr>
        <w:sz w:val="18"/>
        <w:szCs w:val="18"/>
      </w:rPr>
      <w:tab/>
    </w:r>
    <w:r w:rsidRPr="003F70FC">
      <w:rPr>
        <w:sz w:val="18"/>
        <w:szCs w:val="18"/>
      </w:rPr>
      <w:tab/>
    </w:r>
    <w:r w:rsidR="00EC1BCA" w:rsidRPr="003F70FC">
      <w:rPr>
        <w:sz w:val="18"/>
        <w:szCs w:val="18"/>
      </w:rPr>
      <w:fldChar w:fldCharType="begin"/>
    </w:r>
    <w:r w:rsidRPr="003F70FC">
      <w:rPr>
        <w:sz w:val="18"/>
        <w:szCs w:val="18"/>
      </w:rPr>
      <w:instrText xml:space="preserve"> PAGE </w:instrText>
    </w:r>
    <w:r w:rsidR="00EC1BCA" w:rsidRPr="003F70FC">
      <w:rPr>
        <w:sz w:val="18"/>
        <w:szCs w:val="18"/>
      </w:rPr>
      <w:fldChar w:fldCharType="separate"/>
    </w:r>
    <w:r w:rsidR="00A960FA">
      <w:rPr>
        <w:noProof/>
        <w:sz w:val="18"/>
        <w:szCs w:val="18"/>
      </w:rPr>
      <w:t>1</w:t>
    </w:r>
    <w:r w:rsidR="00EC1BCA" w:rsidRPr="003F70FC">
      <w:rPr>
        <w:sz w:val="18"/>
        <w:szCs w:val="18"/>
      </w:rPr>
      <w:fldChar w:fldCharType="end"/>
    </w:r>
    <w:r w:rsidRPr="003F70FC">
      <w:rPr>
        <w:sz w:val="18"/>
        <w:szCs w:val="18"/>
      </w:rPr>
      <w:t xml:space="preserve"> (</w:t>
    </w:r>
    <w:r w:rsidR="00EC1BCA" w:rsidRPr="003F70FC">
      <w:rPr>
        <w:sz w:val="18"/>
        <w:szCs w:val="18"/>
      </w:rPr>
      <w:fldChar w:fldCharType="begin"/>
    </w:r>
    <w:r w:rsidRPr="003F70FC">
      <w:rPr>
        <w:sz w:val="18"/>
        <w:szCs w:val="18"/>
      </w:rPr>
      <w:instrText xml:space="preserve"> NUMPAGES </w:instrText>
    </w:r>
    <w:r w:rsidR="00EC1BCA" w:rsidRPr="003F70FC">
      <w:rPr>
        <w:sz w:val="18"/>
        <w:szCs w:val="18"/>
      </w:rPr>
      <w:fldChar w:fldCharType="separate"/>
    </w:r>
    <w:r w:rsidR="00A960FA">
      <w:rPr>
        <w:noProof/>
        <w:sz w:val="18"/>
        <w:szCs w:val="18"/>
      </w:rPr>
      <w:t>6</w:t>
    </w:r>
    <w:r w:rsidR="00EC1BCA" w:rsidRPr="003F70FC">
      <w:rPr>
        <w:sz w:val="18"/>
        <w:szCs w:val="18"/>
      </w:rPr>
      <w:fldChar w:fldCharType="end"/>
    </w:r>
    <w:r w:rsidRPr="003F70FC">
      <w:rPr>
        <w:sz w:val="18"/>
        <w:szCs w:val="18"/>
      </w:rPr>
      <w:t>)</w:t>
    </w:r>
  </w:p>
  <w:p w:rsidR="0047450D" w:rsidRDefault="0047450D" w:rsidP="003F70FC">
    <w:pPr>
      <w:pStyle w:val="Sidhuvud"/>
      <w:tabs>
        <w:tab w:val="clear" w:pos="4706"/>
        <w:tab w:val="left" w:pos="5670"/>
      </w:tabs>
      <w:rPr>
        <w:rFonts w:ascii="Garamond" w:hAnsi="Garamond"/>
      </w:rPr>
    </w:pPr>
    <w:r w:rsidRPr="00884A53">
      <w:rPr>
        <w:rFonts w:ascii="Garamond" w:hAnsi="Garamond"/>
      </w:rPr>
      <w:tab/>
    </w:r>
    <w:r w:rsidR="00511CCE">
      <w:rPr>
        <w:rFonts w:ascii="Garamond" w:hAnsi="Garamond"/>
      </w:rPr>
      <w:t>2018-04-15</w:t>
    </w:r>
  </w:p>
  <w:p w:rsidR="0047450D" w:rsidRDefault="0047450D" w:rsidP="003F70FC">
    <w:pPr>
      <w:pStyle w:val="Sidhuvud"/>
      <w:tabs>
        <w:tab w:val="clear" w:pos="4706"/>
        <w:tab w:val="left" w:pos="5670"/>
      </w:tabs>
      <w:rPr>
        <w:rFonts w:ascii="Garamond" w:hAnsi="Garamond"/>
      </w:rPr>
    </w:pPr>
  </w:p>
  <w:p w:rsidR="0047450D" w:rsidRDefault="0047450D" w:rsidP="000E106E">
    <w:pPr>
      <w:pStyle w:val="Sidhuvud"/>
      <w:tabs>
        <w:tab w:val="clear" w:pos="4706"/>
        <w:tab w:val="left" w:pos="5670"/>
      </w:tabs>
      <w:rPr>
        <w:rFonts w:ascii="Garamond" w:hAnsi="Garamond"/>
      </w:rPr>
    </w:pPr>
    <w:r w:rsidRPr="005F2037">
      <w:rPr>
        <w:szCs w:val="24"/>
      </w:rPr>
      <w:tab/>
    </w:r>
  </w:p>
  <w:p w:rsidR="0047450D" w:rsidRDefault="0047450D" w:rsidP="003F70FC">
    <w:pPr>
      <w:pStyle w:val="Sidhuvud"/>
      <w:tabs>
        <w:tab w:val="clear" w:pos="4706"/>
        <w:tab w:val="left" w:pos="5670"/>
      </w:tabs>
      <w:rPr>
        <w:rFonts w:ascii="Garamond" w:hAnsi="Garamond"/>
      </w:rPr>
    </w:pPr>
  </w:p>
  <w:p w:rsidR="0047450D" w:rsidRDefault="0047450D" w:rsidP="003F70FC">
    <w:pPr>
      <w:pStyle w:val="Sidhuvud"/>
      <w:tabs>
        <w:tab w:val="clear" w:pos="4706"/>
        <w:tab w:val="left" w:pos="5670"/>
      </w:tabs>
      <w:rPr>
        <w:rFonts w:ascii="Garamond" w:hAnsi="Garamond"/>
      </w:rPr>
    </w:pPr>
  </w:p>
  <w:p w:rsidR="0047450D" w:rsidRDefault="0047450D" w:rsidP="003F70FC">
    <w:pPr>
      <w:pStyle w:val="Sidhuvud"/>
      <w:tabs>
        <w:tab w:val="clear" w:pos="4706"/>
        <w:tab w:val="left" w:pos="5670"/>
      </w:tabs>
      <w:rPr>
        <w:rFonts w:ascii="Garamond" w:hAnsi="Garamond"/>
      </w:rPr>
    </w:pPr>
  </w:p>
  <w:p w:rsidR="0047450D" w:rsidRPr="00884A53" w:rsidRDefault="0047450D" w:rsidP="003F70FC">
    <w:pPr>
      <w:pStyle w:val="Sidhuvud"/>
      <w:tabs>
        <w:tab w:val="clear" w:pos="4706"/>
        <w:tab w:val="left" w:pos="5670"/>
      </w:tabs>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C4B"/>
    <w:multiLevelType w:val="hybridMultilevel"/>
    <w:tmpl w:val="8DD25B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5C66EF2"/>
    <w:multiLevelType w:val="hybridMultilevel"/>
    <w:tmpl w:val="290AB2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25F6966"/>
    <w:multiLevelType w:val="hybridMultilevel"/>
    <w:tmpl w:val="0FA68F2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47560060"/>
    <w:multiLevelType w:val="hybridMultilevel"/>
    <w:tmpl w:val="12B060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4D23F11"/>
    <w:multiLevelType w:val="hybridMultilevel"/>
    <w:tmpl w:val="47061F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6010896"/>
    <w:multiLevelType w:val="hybridMultilevel"/>
    <w:tmpl w:val="20223094"/>
    <w:lvl w:ilvl="0" w:tplc="041D0001">
      <w:start w:val="1"/>
      <w:numFmt w:val="bullet"/>
      <w:lvlText w:val=""/>
      <w:lvlJc w:val="left"/>
      <w:pPr>
        <w:ind w:left="1125" w:hanging="360"/>
      </w:pPr>
      <w:rPr>
        <w:rFonts w:ascii="Symbol" w:hAnsi="Symbol" w:hint="default"/>
      </w:rPr>
    </w:lvl>
    <w:lvl w:ilvl="1" w:tplc="041D0003" w:tentative="1">
      <w:start w:val="1"/>
      <w:numFmt w:val="bullet"/>
      <w:lvlText w:val="o"/>
      <w:lvlJc w:val="left"/>
      <w:pPr>
        <w:ind w:left="1845" w:hanging="360"/>
      </w:pPr>
      <w:rPr>
        <w:rFonts w:ascii="Courier New" w:hAnsi="Courier New" w:cs="Courier New" w:hint="default"/>
      </w:rPr>
    </w:lvl>
    <w:lvl w:ilvl="2" w:tplc="041D0005" w:tentative="1">
      <w:start w:val="1"/>
      <w:numFmt w:val="bullet"/>
      <w:lvlText w:val=""/>
      <w:lvlJc w:val="left"/>
      <w:pPr>
        <w:ind w:left="2565" w:hanging="360"/>
      </w:pPr>
      <w:rPr>
        <w:rFonts w:ascii="Wingdings" w:hAnsi="Wingdings" w:hint="default"/>
      </w:rPr>
    </w:lvl>
    <w:lvl w:ilvl="3" w:tplc="041D0001" w:tentative="1">
      <w:start w:val="1"/>
      <w:numFmt w:val="bullet"/>
      <w:lvlText w:val=""/>
      <w:lvlJc w:val="left"/>
      <w:pPr>
        <w:ind w:left="3285" w:hanging="360"/>
      </w:pPr>
      <w:rPr>
        <w:rFonts w:ascii="Symbol" w:hAnsi="Symbol" w:hint="default"/>
      </w:rPr>
    </w:lvl>
    <w:lvl w:ilvl="4" w:tplc="041D0003" w:tentative="1">
      <w:start w:val="1"/>
      <w:numFmt w:val="bullet"/>
      <w:lvlText w:val="o"/>
      <w:lvlJc w:val="left"/>
      <w:pPr>
        <w:ind w:left="4005" w:hanging="360"/>
      </w:pPr>
      <w:rPr>
        <w:rFonts w:ascii="Courier New" w:hAnsi="Courier New" w:cs="Courier New" w:hint="default"/>
      </w:rPr>
    </w:lvl>
    <w:lvl w:ilvl="5" w:tplc="041D0005" w:tentative="1">
      <w:start w:val="1"/>
      <w:numFmt w:val="bullet"/>
      <w:lvlText w:val=""/>
      <w:lvlJc w:val="left"/>
      <w:pPr>
        <w:ind w:left="4725" w:hanging="360"/>
      </w:pPr>
      <w:rPr>
        <w:rFonts w:ascii="Wingdings" w:hAnsi="Wingdings" w:hint="default"/>
      </w:rPr>
    </w:lvl>
    <w:lvl w:ilvl="6" w:tplc="041D0001" w:tentative="1">
      <w:start w:val="1"/>
      <w:numFmt w:val="bullet"/>
      <w:lvlText w:val=""/>
      <w:lvlJc w:val="left"/>
      <w:pPr>
        <w:ind w:left="5445" w:hanging="360"/>
      </w:pPr>
      <w:rPr>
        <w:rFonts w:ascii="Symbol" w:hAnsi="Symbol" w:hint="default"/>
      </w:rPr>
    </w:lvl>
    <w:lvl w:ilvl="7" w:tplc="041D0003" w:tentative="1">
      <w:start w:val="1"/>
      <w:numFmt w:val="bullet"/>
      <w:lvlText w:val="o"/>
      <w:lvlJc w:val="left"/>
      <w:pPr>
        <w:ind w:left="6165" w:hanging="360"/>
      </w:pPr>
      <w:rPr>
        <w:rFonts w:ascii="Courier New" w:hAnsi="Courier New" w:cs="Courier New" w:hint="default"/>
      </w:rPr>
    </w:lvl>
    <w:lvl w:ilvl="8" w:tplc="041D0005" w:tentative="1">
      <w:start w:val="1"/>
      <w:numFmt w:val="bullet"/>
      <w:lvlText w:val=""/>
      <w:lvlJc w:val="left"/>
      <w:pPr>
        <w:ind w:left="6885" w:hanging="360"/>
      </w:pPr>
      <w:rPr>
        <w:rFonts w:ascii="Wingdings" w:hAnsi="Wingdings" w:hint="default"/>
      </w:rPr>
    </w:lvl>
  </w:abstractNum>
  <w:abstractNum w:abstractNumId="6" w15:restartNumberingAfterBreak="0">
    <w:nsid w:val="775B1FBB"/>
    <w:multiLevelType w:val="hybridMultilevel"/>
    <w:tmpl w:val="1CA67F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89B31F3"/>
    <w:multiLevelType w:val="hybridMultilevel"/>
    <w:tmpl w:val="6B1C6D4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7C576907"/>
    <w:multiLevelType w:val="hybridMultilevel"/>
    <w:tmpl w:val="059C77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7E9C719D"/>
    <w:multiLevelType w:val="hybridMultilevel"/>
    <w:tmpl w:val="A5CADBA6"/>
    <w:lvl w:ilvl="0" w:tplc="2668DAD4">
      <w:start w:val="2013"/>
      <w:numFmt w:val="bullet"/>
      <w:lvlText w:val="-"/>
      <w:lvlJc w:val="left"/>
      <w:pPr>
        <w:ind w:left="360" w:hanging="360"/>
      </w:pPr>
      <w:rPr>
        <w:rFonts w:ascii="Gill Sans MT" w:eastAsia="Times New Roman" w:hAnsi="Gill Sans MT"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7F4E323D"/>
    <w:multiLevelType w:val="hybridMultilevel"/>
    <w:tmpl w:val="1D7C71C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4"/>
  </w:num>
  <w:num w:numId="6">
    <w:abstractNumId w:val="3"/>
  </w:num>
  <w:num w:numId="7">
    <w:abstractNumId w:val="0"/>
  </w:num>
  <w:num w:numId="8">
    <w:abstractNumId w:val="9"/>
  </w:num>
  <w:num w:numId="9">
    <w:abstractNumId w:val="10"/>
  </w:num>
  <w:num w:numId="10">
    <w:abstractNumId w:val="7"/>
  </w:num>
  <w:num w:numId="11">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napp" w:val="C"/>
    <w:docVar w:name="Logo" w:val="Green"/>
  </w:docVars>
  <w:rsids>
    <w:rsidRoot w:val="00034C44"/>
    <w:rsid w:val="00001B0E"/>
    <w:rsid w:val="00027B2E"/>
    <w:rsid w:val="00027F18"/>
    <w:rsid w:val="00033A41"/>
    <w:rsid w:val="00034C44"/>
    <w:rsid w:val="00043BED"/>
    <w:rsid w:val="000469BC"/>
    <w:rsid w:val="0004791E"/>
    <w:rsid w:val="000550B1"/>
    <w:rsid w:val="000571C4"/>
    <w:rsid w:val="000616A9"/>
    <w:rsid w:val="00070207"/>
    <w:rsid w:val="000731B8"/>
    <w:rsid w:val="00082FF1"/>
    <w:rsid w:val="00084F7A"/>
    <w:rsid w:val="00086069"/>
    <w:rsid w:val="00092ADA"/>
    <w:rsid w:val="0009674C"/>
    <w:rsid w:val="000A03C5"/>
    <w:rsid w:val="000A11ED"/>
    <w:rsid w:val="000B5FFE"/>
    <w:rsid w:val="000C5C5D"/>
    <w:rsid w:val="000D032E"/>
    <w:rsid w:val="000D27B8"/>
    <w:rsid w:val="000D3930"/>
    <w:rsid w:val="000D577A"/>
    <w:rsid w:val="000D58F2"/>
    <w:rsid w:val="000D7A20"/>
    <w:rsid w:val="000E106E"/>
    <w:rsid w:val="000F131F"/>
    <w:rsid w:val="000F5DF5"/>
    <w:rsid w:val="001012CB"/>
    <w:rsid w:val="00107932"/>
    <w:rsid w:val="00114FD2"/>
    <w:rsid w:val="00116121"/>
    <w:rsid w:val="001162A2"/>
    <w:rsid w:val="00116F7C"/>
    <w:rsid w:val="00127506"/>
    <w:rsid w:val="00132693"/>
    <w:rsid w:val="00137DF0"/>
    <w:rsid w:val="001427EA"/>
    <w:rsid w:val="00142A1E"/>
    <w:rsid w:val="00143993"/>
    <w:rsid w:val="001511E0"/>
    <w:rsid w:val="001543E6"/>
    <w:rsid w:val="00155683"/>
    <w:rsid w:val="00157663"/>
    <w:rsid w:val="00167ACC"/>
    <w:rsid w:val="001742C3"/>
    <w:rsid w:val="0017758D"/>
    <w:rsid w:val="0018075F"/>
    <w:rsid w:val="001825DD"/>
    <w:rsid w:val="00187739"/>
    <w:rsid w:val="00195710"/>
    <w:rsid w:val="00196319"/>
    <w:rsid w:val="00196924"/>
    <w:rsid w:val="001A1733"/>
    <w:rsid w:val="001A356B"/>
    <w:rsid w:val="001A6211"/>
    <w:rsid w:val="001A7D88"/>
    <w:rsid w:val="001B0EEE"/>
    <w:rsid w:val="001C01E7"/>
    <w:rsid w:val="001D1235"/>
    <w:rsid w:val="001E4098"/>
    <w:rsid w:val="001F3AF9"/>
    <w:rsid w:val="001F5A14"/>
    <w:rsid w:val="001F681B"/>
    <w:rsid w:val="00203737"/>
    <w:rsid w:val="00210C0E"/>
    <w:rsid w:val="002139BE"/>
    <w:rsid w:val="002239A4"/>
    <w:rsid w:val="00223D46"/>
    <w:rsid w:val="002270DB"/>
    <w:rsid w:val="00234DC9"/>
    <w:rsid w:val="00243F54"/>
    <w:rsid w:val="00246804"/>
    <w:rsid w:val="00250B61"/>
    <w:rsid w:val="00252030"/>
    <w:rsid w:val="00254EC1"/>
    <w:rsid w:val="00271BF1"/>
    <w:rsid w:val="00272374"/>
    <w:rsid w:val="002841C0"/>
    <w:rsid w:val="002908AD"/>
    <w:rsid w:val="00290DCA"/>
    <w:rsid w:val="002B57D3"/>
    <w:rsid w:val="002C1483"/>
    <w:rsid w:val="002F2DA7"/>
    <w:rsid w:val="003009F2"/>
    <w:rsid w:val="00311E0B"/>
    <w:rsid w:val="00313814"/>
    <w:rsid w:val="003146FC"/>
    <w:rsid w:val="0031790E"/>
    <w:rsid w:val="003372B9"/>
    <w:rsid w:val="0035461D"/>
    <w:rsid w:val="00363292"/>
    <w:rsid w:val="00370FD0"/>
    <w:rsid w:val="00372C51"/>
    <w:rsid w:val="00383696"/>
    <w:rsid w:val="00383F5F"/>
    <w:rsid w:val="00387EE9"/>
    <w:rsid w:val="00397B89"/>
    <w:rsid w:val="003A005C"/>
    <w:rsid w:val="003A1D78"/>
    <w:rsid w:val="003C78B9"/>
    <w:rsid w:val="003D2D23"/>
    <w:rsid w:val="003F4EF1"/>
    <w:rsid w:val="003F70FC"/>
    <w:rsid w:val="00401768"/>
    <w:rsid w:val="00402CD6"/>
    <w:rsid w:val="00407E0B"/>
    <w:rsid w:val="00435510"/>
    <w:rsid w:val="00453A5D"/>
    <w:rsid w:val="00460FD4"/>
    <w:rsid w:val="00461524"/>
    <w:rsid w:val="00463ABD"/>
    <w:rsid w:val="0047370C"/>
    <w:rsid w:val="0047450D"/>
    <w:rsid w:val="0047657A"/>
    <w:rsid w:val="00477556"/>
    <w:rsid w:val="00481A9B"/>
    <w:rsid w:val="00493C68"/>
    <w:rsid w:val="004B6BD5"/>
    <w:rsid w:val="004B7319"/>
    <w:rsid w:val="004B76A8"/>
    <w:rsid w:val="004C1635"/>
    <w:rsid w:val="004C4DAF"/>
    <w:rsid w:val="004C6E47"/>
    <w:rsid w:val="004D1FEA"/>
    <w:rsid w:val="004D3061"/>
    <w:rsid w:val="004F1766"/>
    <w:rsid w:val="004F4DBE"/>
    <w:rsid w:val="00505FF7"/>
    <w:rsid w:val="00511CCE"/>
    <w:rsid w:val="005148DA"/>
    <w:rsid w:val="005206A1"/>
    <w:rsid w:val="00523D53"/>
    <w:rsid w:val="00530101"/>
    <w:rsid w:val="00533385"/>
    <w:rsid w:val="00536A63"/>
    <w:rsid w:val="00543120"/>
    <w:rsid w:val="005434AA"/>
    <w:rsid w:val="00545BCD"/>
    <w:rsid w:val="00550887"/>
    <w:rsid w:val="00553163"/>
    <w:rsid w:val="00555E52"/>
    <w:rsid w:val="005634A8"/>
    <w:rsid w:val="0056627A"/>
    <w:rsid w:val="00567BC0"/>
    <w:rsid w:val="0057056D"/>
    <w:rsid w:val="00577130"/>
    <w:rsid w:val="00585359"/>
    <w:rsid w:val="00590B97"/>
    <w:rsid w:val="00593E02"/>
    <w:rsid w:val="00596783"/>
    <w:rsid w:val="005A04B2"/>
    <w:rsid w:val="005A34E8"/>
    <w:rsid w:val="005A514D"/>
    <w:rsid w:val="005B1B7E"/>
    <w:rsid w:val="005B1BE4"/>
    <w:rsid w:val="005C3350"/>
    <w:rsid w:val="005D35BF"/>
    <w:rsid w:val="005E1382"/>
    <w:rsid w:val="005E2894"/>
    <w:rsid w:val="005E3C24"/>
    <w:rsid w:val="005E428E"/>
    <w:rsid w:val="005F2037"/>
    <w:rsid w:val="005F3B6D"/>
    <w:rsid w:val="0060220D"/>
    <w:rsid w:val="006034EC"/>
    <w:rsid w:val="00603BD4"/>
    <w:rsid w:val="0062322E"/>
    <w:rsid w:val="00625E04"/>
    <w:rsid w:val="006342EE"/>
    <w:rsid w:val="0063507F"/>
    <w:rsid w:val="00635477"/>
    <w:rsid w:val="00642FDB"/>
    <w:rsid w:val="00661D2E"/>
    <w:rsid w:val="00666980"/>
    <w:rsid w:val="0067286C"/>
    <w:rsid w:val="00675338"/>
    <w:rsid w:val="00676A99"/>
    <w:rsid w:val="00676FAC"/>
    <w:rsid w:val="006840BB"/>
    <w:rsid w:val="006948B2"/>
    <w:rsid w:val="0069675A"/>
    <w:rsid w:val="006A16F9"/>
    <w:rsid w:val="006A5A50"/>
    <w:rsid w:val="006A6E4C"/>
    <w:rsid w:val="006A7580"/>
    <w:rsid w:val="006C153E"/>
    <w:rsid w:val="006C3C47"/>
    <w:rsid w:val="006C4B25"/>
    <w:rsid w:val="006D65BC"/>
    <w:rsid w:val="006D6DF7"/>
    <w:rsid w:val="006F0FC7"/>
    <w:rsid w:val="00700322"/>
    <w:rsid w:val="00705929"/>
    <w:rsid w:val="007122C6"/>
    <w:rsid w:val="00713114"/>
    <w:rsid w:val="007259DE"/>
    <w:rsid w:val="00731473"/>
    <w:rsid w:val="00735961"/>
    <w:rsid w:val="007448CB"/>
    <w:rsid w:val="00750AAF"/>
    <w:rsid w:val="007512D3"/>
    <w:rsid w:val="00761238"/>
    <w:rsid w:val="00772CE1"/>
    <w:rsid w:val="00773212"/>
    <w:rsid w:val="007736BC"/>
    <w:rsid w:val="00790567"/>
    <w:rsid w:val="007A33E8"/>
    <w:rsid w:val="007B1489"/>
    <w:rsid w:val="007C6DAD"/>
    <w:rsid w:val="007D564D"/>
    <w:rsid w:val="007F3930"/>
    <w:rsid w:val="00804A71"/>
    <w:rsid w:val="00805572"/>
    <w:rsid w:val="00826889"/>
    <w:rsid w:val="00831EFB"/>
    <w:rsid w:val="00833A30"/>
    <w:rsid w:val="0083566B"/>
    <w:rsid w:val="00835756"/>
    <w:rsid w:val="0084238A"/>
    <w:rsid w:val="00843F47"/>
    <w:rsid w:val="00851C7B"/>
    <w:rsid w:val="00865D8C"/>
    <w:rsid w:val="00880056"/>
    <w:rsid w:val="00884A53"/>
    <w:rsid w:val="00893AE4"/>
    <w:rsid w:val="00893CBB"/>
    <w:rsid w:val="008A6F96"/>
    <w:rsid w:val="008C10C1"/>
    <w:rsid w:val="008C5637"/>
    <w:rsid w:val="008D0D8C"/>
    <w:rsid w:val="008D352A"/>
    <w:rsid w:val="008D79D6"/>
    <w:rsid w:val="008E6BA6"/>
    <w:rsid w:val="00904704"/>
    <w:rsid w:val="00905905"/>
    <w:rsid w:val="00921C13"/>
    <w:rsid w:val="00924F41"/>
    <w:rsid w:val="00934DAC"/>
    <w:rsid w:val="00934EF0"/>
    <w:rsid w:val="00936C2B"/>
    <w:rsid w:val="00943AA0"/>
    <w:rsid w:val="00944F2C"/>
    <w:rsid w:val="00945809"/>
    <w:rsid w:val="00955C20"/>
    <w:rsid w:val="00955C53"/>
    <w:rsid w:val="00965B94"/>
    <w:rsid w:val="0097176C"/>
    <w:rsid w:val="00977357"/>
    <w:rsid w:val="0098084F"/>
    <w:rsid w:val="00985E36"/>
    <w:rsid w:val="00991A25"/>
    <w:rsid w:val="00992C20"/>
    <w:rsid w:val="009A17FD"/>
    <w:rsid w:val="009A2128"/>
    <w:rsid w:val="009C31AA"/>
    <w:rsid w:val="009C45DC"/>
    <w:rsid w:val="009D06AF"/>
    <w:rsid w:val="009D3A82"/>
    <w:rsid w:val="009E1E31"/>
    <w:rsid w:val="009F20C4"/>
    <w:rsid w:val="009F599E"/>
    <w:rsid w:val="009F60BE"/>
    <w:rsid w:val="00A07C93"/>
    <w:rsid w:val="00A1382A"/>
    <w:rsid w:val="00A23FAC"/>
    <w:rsid w:val="00A32829"/>
    <w:rsid w:val="00A457C5"/>
    <w:rsid w:val="00A501BA"/>
    <w:rsid w:val="00A5504A"/>
    <w:rsid w:val="00A57E03"/>
    <w:rsid w:val="00A75932"/>
    <w:rsid w:val="00A77D51"/>
    <w:rsid w:val="00A92018"/>
    <w:rsid w:val="00A960FA"/>
    <w:rsid w:val="00AA4AFE"/>
    <w:rsid w:val="00AA6C0C"/>
    <w:rsid w:val="00AB1146"/>
    <w:rsid w:val="00AB1404"/>
    <w:rsid w:val="00AB283C"/>
    <w:rsid w:val="00AC3D34"/>
    <w:rsid w:val="00AD1FDF"/>
    <w:rsid w:val="00AD4490"/>
    <w:rsid w:val="00AD54A8"/>
    <w:rsid w:val="00AD7212"/>
    <w:rsid w:val="00AE086A"/>
    <w:rsid w:val="00AF2C02"/>
    <w:rsid w:val="00AF66B8"/>
    <w:rsid w:val="00B0045D"/>
    <w:rsid w:val="00B006F2"/>
    <w:rsid w:val="00B06272"/>
    <w:rsid w:val="00B104C3"/>
    <w:rsid w:val="00B10C3C"/>
    <w:rsid w:val="00B11DCB"/>
    <w:rsid w:val="00B179A6"/>
    <w:rsid w:val="00B45753"/>
    <w:rsid w:val="00B505DE"/>
    <w:rsid w:val="00B51DCA"/>
    <w:rsid w:val="00B53EBF"/>
    <w:rsid w:val="00B57618"/>
    <w:rsid w:val="00B62D01"/>
    <w:rsid w:val="00B67285"/>
    <w:rsid w:val="00B7378E"/>
    <w:rsid w:val="00B76004"/>
    <w:rsid w:val="00B82258"/>
    <w:rsid w:val="00B8780D"/>
    <w:rsid w:val="00B93928"/>
    <w:rsid w:val="00B97CCE"/>
    <w:rsid w:val="00BA2452"/>
    <w:rsid w:val="00BA4742"/>
    <w:rsid w:val="00BB39F6"/>
    <w:rsid w:val="00BB54A0"/>
    <w:rsid w:val="00BC019B"/>
    <w:rsid w:val="00BC165B"/>
    <w:rsid w:val="00BC2E02"/>
    <w:rsid w:val="00BD3A2F"/>
    <w:rsid w:val="00BD7155"/>
    <w:rsid w:val="00BE1791"/>
    <w:rsid w:val="00BE24F7"/>
    <w:rsid w:val="00BF590A"/>
    <w:rsid w:val="00C02339"/>
    <w:rsid w:val="00C10D3F"/>
    <w:rsid w:val="00C15E9C"/>
    <w:rsid w:val="00C2670D"/>
    <w:rsid w:val="00C26E84"/>
    <w:rsid w:val="00C37F6E"/>
    <w:rsid w:val="00C41158"/>
    <w:rsid w:val="00C4543A"/>
    <w:rsid w:val="00C60061"/>
    <w:rsid w:val="00C734D0"/>
    <w:rsid w:val="00C7519C"/>
    <w:rsid w:val="00C76E1C"/>
    <w:rsid w:val="00C77423"/>
    <w:rsid w:val="00C84731"/>
    <w:rsid w:val="00C8613D"/>
    <w:rsid w:val="00C92819"/>
    <w:rsid w:val="00C95EDF"/>
    <w:rsid w:val="00C9693F"/>
    <w:rsid w:val="00CA2C71"/>
    <w:rsid w:val="00CA5458"/>
    <w:rsid w:val="00CB3868"/>
    <w:rsid w:val="00CB45DE"/>
    <w:rsid w:val="00CD448D"/>
    <w:rsid w:val="00CD6DCE"/>
    <w:rsid w:val="00CD731A"/>
    <w:rsid w:val="00CE208D"/>
    <w:rsid w:val="00CE6203"/>
    <w:rsid w:val="00CE66FD"/>
    <w:rsid w:val="00D047FA"/>
    <w:rsid w:val="00D0653E"/>
    <w:rsid w:val="00D114D2"/>
    <w:rsid w:val="00D14A9A"/>
    <w:rsid w:val="00D1788E"/>
    <w:rsid w:val="00D21955"/>
    <w:rsid w:val="00D3288C"/>
    <w:rsid w:val="00D3497F"/>
    <w:rsid w:val="00D41354"/>
    <w:rsid w:val="00D45263"/>
    <w:rsid w:val="00D472D2"/>
    <w:rsid w:val="00D47C7D"/>
    <w:rsid w:val="00D50613"/>
    <w:rsid w:val="00D5420C"/>
    <w:rsid w:val="00D56009"/>
    <w:rsid w:val="00D6046E"/>
    <w:rsid w:val="00D65AFE"/>
    <w:rsid w:val="00D72F97"/>
    <w:rsid w:val="00D732D6"/>
    <w:rsid w:val="00D74E88"/>
    <w:rsid w:val="00D81709"/>
    <w:rsid w:val="00D822B5"/>
    <w:rsid w:val="00D87D0C"/>
    <w:rsid w:val="00D97F90"/>
    <w:rsid w:val="00DB5508"/>
    <w:rsid w:val="00DC1BC0"/>
    <w:rsid w:val="00DD1884"/>
    <w:rsid w:val="00DF7D7F"/>
    <w:rsid w:val="00E058A1"/>
    <w:rsid w:val="00E15880"/>
    <w:rsid w:val="00E31FB1"/>
    <w:rsid w:val="00E46FAB"/>
    <w:rsid w:val="00E54B75"/>
    <w:rsid w:val="00E6248E"/>
    <w:rsid w:val="00E67806"/>
    <w:rsid w:val="00E74110"/>
    <w:rsid w:val="00E76808"/>
    <w:rsid w:val="00E95F82"/>
    <w:rsid w:val="00E9782C"/>
    <w:rsid w:val="00EA3B4F"/>
    <w:rsid w:val="00EB3616"/>
    <w:rsid w:val="00EC1BCA"/>
    <w:rsid w:val="00EC48EC"/>
    <w:rsid w:val="00ED14EE"/>
    <w:rsid w:val="00ED32EB"/>
    <w:rsid w:val="00EF1989"/>
    <w:rsid w:val="00F100ED"/>
    <w:rsid w:val="00F13328"/>
    <w:rsid w:val="00F20538"/>
    <w:rsid w:val="00F2400E"/>
    <w:rsid w:val="00F24F23"/>
    <w:rsid w:val="00F345BD"/>
    <w:rsid w:val="00F3708F"/>
    <w:rsid w:val="00F40170"/>
    <w:rsid w:val="00F40797"/>
    <w:rsid w:val="00F45FA1"/>
    <w:rsid w:val="00F53688"/>
    <w:rsid w:val="00F63E81"/>
    <w:rsid w:val="00F652DF"/>
    <w:rsid w:val="00F743EF"/>
    <w:rsid w:val="00F74482"/>
    <w:rsid w:val="00F76CCD"/>
    <w:rsid w:val="00F94A36"/>
    <w:rsid w:val="00FA027D"/>
    <w:rsid w:val="00FA5337"/>
    <w:rsid w:val="00FC22B6"/>
    <w:rsid w:val="00FC4933"/>
    <w:rsid w:val="00FD4680"/>
    <w:rsid w:val="00FD5F83"/>
    <w:rsid w:val="00FD702C"/>
    <w:rsid w:val="00FE22F9"/>
    <w:rsid w:val="00FF3939"/>
    <w:rsid w:val="00FF5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E94F63A"/>
  <w15:docId w15:val="{DD19C527-336D-4F5E-959C-FBECEE8A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106E"/>
    <w:pPr>
      <w:spacing w:line="300" w:lineRule="atLeast"/>
    </w:pPr>
    <w:rPr>
      <w:rFonts w:ascii="Garamond" w:hAnsi="Garamond"/>
      <w:sz w:val="24"/>
    </w:rPr>
  </w:style>
  <w:style w:type="paragraph" w:styleId="Rubrik1">
    <w:name w:val="heading 1"/>
    <w:basedOn w:val="Normal"/>
    <w:next w:val="Normal"/>
    <w:qFormat/>
    <w:rsid w:val="00157663"/>
    <w:pPr>
      <w:keepNext/>
      <w:spacing w:before="360" w:line="400" w:lineRule="atLeast"/>
      <w:outlineLvl w:val="0"/>
    </w:pPr>
    <w:rPr>
      <w:rFonts w:ascii="Gill Sans MT" w:hAnsi="Gill Sans MT"/>
      <w:b/>
      <w:sz w:val="32"/>
      <w:szCs w:val="26"/>
    </w:rPr>
  </w:style>
  <w:style w:type="paragraph" w:styleId="Rubrik2">
    <w:name w:val="heading 2"/>
    <w:basedOn w:val="Normal"/>
    <w:next w:val="Normal"/>
    <w:link w:val="Rubrik2Char"/>
    <w:qFormat/>
    <w:rsid w:val="00157663"/>
    <w:pPr>
      <w:keepNext/>
      <w:spacing w:before="240" w:line="320" w:lineRule="atLeast"/>
      <w:outlineLvl w:val="1"/>
    </w:pPr>
    <w:rPr>
      <w:rFonts w:ascii="Gill Sans MT" w:hAnsi="Gill Sans MT"/>
      <w:b/>
      <w:sz w:val="28"/>
    </w:rPr>
  </w:style>
  <w:style w:type="paragraph" w:styleId="Rubrik3">
    <w:name w:val="heading 3"/>
    <w:basedOn w:val="Normal"/>
    <w:next w:val="Normal"/>
    <w:link w:val="Rubrik3Char"/>
    <w:qFormat/>
    <w:rsid w:val="00157663"/>
    <w:pPr>
      <w:keepNext/>
      <w:spacing w:before="240" w:line="280" w:lineRule="atLeast"/>
      <w:outlineLvl w:val="2"/>
    </w:pPr>
    <w:rPr>
      <w:rFonts w:ascii="Gill Sans MT" w:hAnsi="Gill Sans MT"/>
      <w:b/>
    </w:rPr>
  </w:style>
  <w:style w:type="paragraph" w:styleId="Rubrik4">
    <w:name w:val="heading 4"/>
    <w:basedOn w:val="Normal"/>
    <w:next w:val="Normal"/>
    <w:qFormat/>
    <w:rsid w:val="00157663"/>
    <w:pPr>
      <w:keepNext/>
      <w:spacing w:before="240" w:line="280" w:lineRule="atLeast"/>
      <w:outlineLvl w:val="3"/>
    </w:pPr>
    <w:rPr>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40797"/>
    <w:pPr>
      <w:tabs>
        <w:tab w:val="left" w:pos="4706"/>
        <w:tab w:val="right" w:pos="9072"/>
      </w:tabs>
      <w:spacing w:line="240" w:lineRule="auto"/>
    </w:pPr>
    <w:rPr>
      <w:rFonts w:ascii="Gill Sans MT" w:hAnsi="Gill Sans MT"/>
    </w:rPr>
  </w:style>
  <w:style w:type="paragraph" w:styleId="Sidfot">
    <w:name w:val="footer"/>
    <w:basedOn w:val="Normal"/>
    <w:rsid w:val="00F40797"/>
    <w:pPr>
      <w:spacing w:line="180" w:lineRule="atLeast"/>
    </w:pPr>
    <w:rPr>
      <w:rFonts w:ascii="Gill Sans MT" w:hAnsi="Gill Sans MT"/>
      <w:sz w:val="14"/>
      <w:szCs w:val="12"/>
    </w:rPr>
  </w:style>
  <w:style w:type="character" w:styleId="Hyperlnk">
    <w:name w:val="Hyperlink"/>
    <w:basedOn w:val="Standardstycketeckensnitt"/>
    <w:rsid w:val="00142A1E"/>
    <w:rPr>
      <w:color w:val="0000FF"/>
      <w:u w:val="single"/>
    </w:rPr>
  </w:style>
  <w:style w:type="table" w:styleId="Tabellrutnt">
    <w:name w:val="Table Grid"/>
    <w:basedOn w:val="Normaltabell"/>
    <w:uiPriority w:val="59"/>
    <w:rsid w:val="00E1588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142A1E"/>
    <w:rPr>
      <w:rFonts w:ascii="Tahoma" w:hAnsi="Tahoma" w:cs="Tahoma"/>
      <w:sz w:val="16"/>
      <w:szCs w:val="16"/>
    </w:rPr>
  </w:style>
  <w:style w:type="paragraph" w:customStyle="1" w:styleId="Ledtext">
    <w:name w:val="Ledtext"/>
    <w:basedOn w:val="Normal"/>
    <w:next w:val="Normal"/>
    <w:rsid w:val="00F345BD"/>
    <w:pPr>
      <w:tabs>
        <w:tab w:val="left" w:pos="4593"/>
      </w:tabs>
      <w:spacing w:after="20"/>
    </w:pPr>
    <w:rPr>
      <w:rFonts w:ascii="Arial" w:hAnsi="Arial"/>
      <w:sz w:val="12"/>
      <w:szCs w:val="12"/>
    </w:rPr>
  </w:style>
  <w:style w:type="character" w:customStyle="1" w:styleId="Rubrik3Char">
    <w:name w:val="Rubrik 3 Char"/>
    <w:basedOn w:val="Standardstycketeckensnitt"/>
    <w:link w:val="Rubrik3"/>
    <w:rsid w:val="00157663"/>
    <w:rPr>
      <w:rFonts w:ascii="Gill Sans MT" w:hAnsi="Gill Sans MT"/>
      <w:b/>
      <w:sz w:val="24"/>
    </w:rPr>
  </w:style>
  <w:style w:type="character" w:customStyle="1" w:styleId="Rubrik2Char">
    <w:name w:val="Rubrik 2 Char"/>
    <w:basedOn w:val="Standardstycketeckensnitt"/>
    <w:link w:val="Rubrik2"/>
    <w:rsid w:val="00157663"/>
    <w:rPr>
      <w:rFonts w:ascii="Gill Sans MT" w:hAnsi="Gill Sans MT"/>
      <w:b/>
      <w:sz w:val="28"/>
    </w:rPr>
  </w:style>
  <w:style w:type="paragraph" w:customStyle="1" w:styleId="Adressat">
    <w:name w:val="Adressat"/>
    <w:basedOn w:val="Normal"/>
    <w:next w:val="Normal"/>
    <w:rsid w:val="005A514D"/>
  </w:style>
  <w:style w:type="paragraph" w:styleId="Liststycke">
    <w:name w:val="List Paragraph"/>
    <w:basedOn w:val="Normal"/>
    <w:uiPriority w:val="34"/>
    <w:qFormat/>
    <w:rsid w:val="000E106E"/>
    <w:pPr>
      <w:spacing w:line="240" w:lineRule="auto"/>
      <w:ind w:left="1304"/>
    </w:pPr>
    <w:rPr>
      <w:rFonts w:ascii="Times New Roman" w:hAnsi="Times New Roman"/>
      <w:sz w:val="20"/>
    </w:rPr>
  </w:style>
  <w:style w:type="paragraph" w:styleId="Fotnotstext">
    <w:name w:val="footnote text"/>
    <w:basedOn w:val="Normal"/>
    <w:link w:val="FotnotstextChar"/>
    <w:rsid w:val="005D35BF"/>
    <w:pPr>
      <w:spacing w:line="240" w:lineRule="auto"/>
    </w:pPr>
    <w:rPr>
      <w:sz w:val="20"/>
    </w:rPr>
  </w:style>
  <w:style w:type="character" w:customStyle="1" w:styleId="FotnotstextChar">
    <w:name w:val="Fotnotstext Char"/>
    <w:basedOn w:val="Standardstycketeckensnitt"/>
    <w:link w:val="Fotnotstext"/>
    <w:rsid w:val="005D35BF"/>
    <w:rPr>
      <w:rFonts w:ascii="Garamond" w:hAnsi="Garamond"/>
    </w:rPr>
  </w:style>
  <w:style w:type="character" w:styleId="Fotnotsreferens">
    <w:name w:val="footnote reference"/>
    <w:basedOn w:val="Standardstycketeckensnitt"/>
    <w:rsid w:val="005D35BF"/>
    <w:rPr>
      <w:vertAlign w:val="superscript"/>
    </w:rPr>
  </w:style>
  <w:style w:type="paragraph" w:styleId="Brdtextmedindrag2">
    <w:name w:val="Body Text Indent 2"/>
    <w:basedOn w:val="Normal"/>
    <w:link w:val="Brdtextmedindrag2Char"/>
    <w:rsid w:val="00E95F82"/>
    <w:pPr>
      <w:spacing w:line="240" w:lineRule="auto"/>
      <w:ind w:left="1276" w:hanging="1276"/>
    </w:pPr>
    <w:rPr>
      <w:rFonts w:ascii="Times New Roman" w:hAnsi="Times New Roman"/>
    </w:rPr>
  </w:style>
  <w:style w:type="character" w:customStyle="1" w:styleId="Brdtextmedindrag2Char">
    <w:name w:val="Brödtext med indrag 2 Char"/>
    <w:basedOn w:val="Standardstycketeckensnitt"/>
    <w:link w:val="Brdtextmedindrag2"/>
    <w:rsid w:val="00E95F82"/>
    <w:rPr>
      <w:sz w:val="24"/>
    </w:rPr>
  </w:style>
  <w:style w:type="paragraph" w:styleId="Brdtext">
    <w:name w:val="Body Text"/>
    <w:basedOn w:val="Normal"/>
    <w:link w:val="BrdtextChar"/>
    <w:rsid w:val="00E95F82"/>
    <w:pPr>
      <w:spacing w:line="240" w:lineRule="auto"/>
    </w:pPr>
    <w:rPr>
      <w:rFonts w:ascii="Arial" w:hAnsi="Arial"/>
    </w:rPr>
  </w:style>
  <w:style w:type="character" w:customStyle="1" w:styleId="BrdtextChar">
    <w:name w:val="Brödtext Char"/>
    <w:basedOn w:val="Standardstycketeckensnitt"/>
    <w:link w:val="Brdtext"/>
    <w:rsid w:val="00E95F82"/>
    <w:rPr>
      <w:rFonts w:ascii="Arial" w:hAnsi="Arial"/>
      <w:sz w:val="24"/>
    </w:rPr>
  </w:style>
  <w:style w:type="paragraph" w:styleId="Normalwebb">
    <w:name w:val="Normal (Web)"/>
    <w:basedOn w:val="Normal"/>
    <w:uiPriority w:val="99"/>
    <w:unhideWhenUsed/>
    <w:rsid w:val="00D47C7D"/>
    <w:pPr>
      <w:spacing w:before="100" w:beforeAutospacing="1" w:after="100" w:afterAutospacing="1" w:line="240" w:lineRule="auto"/>
    </w:pPr>
    <w:rPr>
      <w:rFonts w:ascii="Times New Roman" w:hAnsi="Times New Roman"/>
      <w:szCs w:val="24"/>
    </w:rPr>
  </w:style>
  <w:style w:type="table" w:styleId="Diskrettabell1">
    <w:name w:val="Table Subtle 1"/>
    <w:basedOn w:val="Normaltabell"/>
    <w:rsid w:val="004B76A8"/>
    <w:pPr>
      <w:spacing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rsid w:val="004B76A8"/>
    <w:pPr>
      <w:spacing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Frgatrutnt-dekorfrg3">
    <w:name w:val="Colorful Grid Accent 3"/>
    <w:basedOn w:val="Normaltabell"/>
    <w:uiPriority w:val="73"/>
    <w:rsid w:val="004B76A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486848">
      <w:bodyDiv w:val="1"/>
      <w:marLeft w:val="0"/>
      <w:marRight w:val="0"/>
      <w:marTop w:val="0"/>
      <w:marBottom w:val="0"/>
      <w:divBdr>
        <w:top w:val="none" w:sz="0" w:space="0" w:color="auto"/>
        <w:left w:val="none" w:sz="0" w:space="0" w:color="auto"/>
        <w:bottom w:val="none" w:sz="0" w:space="0" w:color="auto"/>
        <w:right w:val="none" w:sz="0" w:space="0" w:color="auto"/>
      </w:divBdr>
    </w:div>
    <w:div w:id="1584686042">
      <w:bodyDiv w:val="1"/>
      <w:marLeft w:val="0"/>
      <w:marRight w:val="0"/>
      <w:marTop w:val="0"/>
      <w:marBottom w:val="0"/>
      <w:divBdr>
        <w:top w:val="none" w:sz="0" w:space="0" w:color="auto"/>
        <w:left w:val="none" w:sz="0" w:space="0" w:color="auto"/>
        <w:bottom w:val="none" w:sz="0" w:space="0" w:color="auto"/>
        <w:right w:val="none" w:sz="0" w:space="0" w:color="auto"/>
      </w:divBdr>
      <w:divsChild>
        <w:div w:id="725299956">
          <w:marLeft w:val="0"/>
          <w:marRight w:val="0"/>
          <w:marTop w:val="0"/>
          <w:marBottom w:val="0"/>
          <w:divBdr>
            <w:top w:val="none" w:sz="0" w:space="0" w:color="auto"/>
            <w:left w:val="none" w:sz="0" w:space="0" w:color="auto"/>
            <w:bottom w:val="none" w:sz="0" w:space="0" w:color="auto"/>
            <w:right w:val="none" w:sz="0" w:space="0" w:color="auto"/>
          </w:divBdr>
          <w:divsChild>
            <w:div w:id="663355630">
              <w:marLeft w:val="0"/>
              <w:marRight w:val="0"/>
              <w:marTop w:val="0"/>
              <w:marBottom w:val="0"/>
              <w:divBdr>
                <w:top w:val="none" w:sz="0" w:space="0" w:color="auto"/>
                <w:left w:val="none" w:sz="0" w:space="0" w:color="auto"/>
                <w:bottom w:val="none" w:sz="0" w:space="0" w:color="auto"/>
                <w:right w:val="none" w:sz="0" w:space="0" w:color="auto"/>
              </w:divBdr>
              <w:divsChild>
                <w:div w:id="622344607">
                  <w:marLeft w:val="0"/>
                  <w:marRight w:val="0"/>
                  <w:marTop w:val="0"/>
                  <w:marBottom w:val="0"/>
                  <w:divBdr>
                    <w:top w:val="none" w:sz="0" w:space="0" w:color="auto"/>
                    <w:left w:val="none" w:sz="0" w:space="0" w:color="auto"/>
                    <w:bottom w:val="none" w:sz="0" w:space="0" w:color="auto"/>
                    <w:right w:val="none" w:sz="0" w:space="0" w:color="auto"/>
                  </w:divBdr>
                  <w:divsChild>
                    <w:div w:id="1087388333">
                      <w:marLeft w:val="0"/>
                      <w:marRight w:val="0"/>
                      <w:marTop w:val="0"/>
                      <w:marBottom w:val="0"/>
                      <w:divBdr>
                        <w:top w:val="none" w:sz="0" w:space="0" w:color="auto"/>
                        <w:left w:val="none" w:sz="0" w:space="0" w:color="auto"/>
                        <w:bottom w:val="none" w:sz="0" w:space="0" w:color="auto"/>
                        <w:right w:val="none" w:sz="0" w:space="0" w:color="auto"/>
                      </w:divBdr>
                      <w:divsChild>
                        <w:div w:id="4240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7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v.s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Nackamallar\Nacka%20PM%20-%20Tj&#228;nsteskrivelse.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43526528F5D644A6B94E6906120594" ma:contentTypeVersion="1" ma:contentTypeDescription="Skapa ett nytt dokument." ma:contentTypeScope="" ma:versionID="1d54789842dcdaa9964b381a26fcf72b">
  <xsd:schema xmlns:xsd="http://www.w3.org/2001/XMLSchema" xmlns:p="http://schemas.microsoft.com/office/2006/metadata/properties" xmlns:ns1="http://schemas.microsoft.com/sharepoint/v3" targetNamespace="http://schemas.microsoft.com/office/2006/metadata/properties" ma:root="true" ma:fieldsID="78d16db2252128ad6bbd8000b85f4a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malagt startdatum" ma:description="" ma:internalName="PublishingStartDate">
      <xsd:simpleType>
        <xsd:restriction base="dms:Unknown"/>
      </xsd:simpleType>
    </xsd:element>
    <xsd:element name="PublishingExpirationDate" ma:index="9" nillable="true" ma:displayName="Schemalagt slutdatum"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A46BF-D5E2-4A7B-8FA2-6074AF7B1836}">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B5C3D42-8D7D-404F-BC5E-B990AAD65874}">
  <ds:schemaRefs>
    <ds:schemaRef ds:uri="http://schemas.microsoft.com/sharepoint/v3/contenttype/forms"/>
  </ds:schemaRefs>
</ds:datastoreItem>
</file>

<file path=customXml/itemProps3.xml><?xml version="1.0" encoding="utf-8"?>
<ds:datastoreItem xmlns:ds="http://schemas.openxmlformats.org/officeDocument/2006/customXml" ds:itemID="{F49D559D-2B62-42AB-9243-93B530CD9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89C1634-4498-41B7-954D-EABA03EEB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Nacka PM - Tjänsteskrivelse</Template>
  <TotalTime>102</TotalTime>
  <Pages>6</Pages>
  <Words>1064</Words>
  <Characters>6836</Characters>
  <Application>Microsoft Office Word</Application>
  <DocSecurity>0</DocSecurity>
  <Lines>56</Lines>
  <Paragraphs>15</Paragraphs>
  <ScaleCrop>false</ScaleCrop>
  <HeadingPairs>
    <vt:vector size="2" baseType="variant">
      <vt:variant>
        <vt:lpstr>Rubrik</vt:lpstr>
      </vt:variant>
      <vt:variant>
        <vt:i4>1</vt:i4>
      </vt:variant>
    </vt:vector>
  </HeadingPairs>
  <TitlesOfParts>
    <vt:vector size="1" baseType="lpstr">
      <vt:lpstr>ö</vt:lpstr>
    </vt:vector>
  </TitlesOfParts>
  <Company>Nacka kommun</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dc:title>
  <dc:creator>vicmag</dc:creator>
  <cp:lastModifiedBy>Olander Jahnsson Anna-Maria</cp:lastModifiedBy>
  <cp:revision>18</cp:revision>
  <cp:lastPrinted>2011-01-21T09:33:00Z</cp:lastPrinted>
  <dcterms:created xsi:type="dcterms:W3CDTF">2018-04-15T09:45:00Z</dcterms:created>
  <dcterms:modified xsi:type="dcterms:W3CDTF">2018-04-15T12:04:00Z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ContentTypeId">
    <vt:lpwstr>0x0101003243526528F5D644A6B94E6906120594</vt:lpwstr>
  </property>
</Properties>
</file>