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7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1275"/>
        <w:gridCol w:w="1560"/>
        <w:gridCol w:w="2380"/>
        <w:gridCol w:w="160"/>
        <w:gridCol w:w="668"/>
        <w:gridCol w:w="2131"/>
        <w:gridCol w:w="1128"/>
        <w:gridCol w:w="2302"/>
        <w:gridCol w:w="29"/>
      </w:tblGrid>
      <w:tr w:rsidR="00C6083F" w:rsidRPr="001A0ABE" w14:paraId="64D5E2CC" w14:textId="77777777" w:rsidTr="002B4737">
        <w:trPr>
          <w:cantSplit/>
          <w:trHeight w:val="113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F76FB" w14:textId="77777777" w:rsidR="00C6083F" w:rsidRPr="00F6021A" w:rsidRDefault="00C6083F" w:rsidP="004A62CF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42FB5" w14:textId="77777777" w:rsidR="00AC118F" w:rsidRDefault="00D36830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Hlk525201548"/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bookmarkEnd w:id="0"/>
            <w:r w:rsidR="00AE0227"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40171942" w14:textId="77777777" w:rsidR="00AC118F" w:rsidRPr="004D07C2" w:rsidRDefault="00564F23" w:rsidP="00D36830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4D07C2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Rivning</w:t>
            </w:r>
            <w:r w:rsidR="00280A9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av mindre byggnad eller del av byggnad</w:t>
            </w:r>
          </w:p>
          <w:p w14:paraId="5130BF09" w14:textId="77777777" w:rsidR="00226609" w:rsidRDefault="00226609" w:rsidP="002266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</w:t>
            </w:r>
          </w:p>
          <w:p w14:paraId="561D8FBD" w14:textId="77777777" w:rsidR="00226609" w:rsidRDefault="00226609" w:rsidP="002266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Diarienummer: </w:t>
            </w:r>
          </w:p>
          <w:p w14:paraId="47202CD6" w14:textId="77777777" w:rsidR="00226609" w:rsidRDefault="00226609" w:rsidP="002266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Sökande:</w:t>
            </w:r>
          </w:p>
          <w:p w14:paraId="3864EC27" w14:textId="77777777" w:rsidR="00226609" w:rsidRDefault="00226609" w:rsidP="002266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2C468EA" w14:textId="77777777" w:rsidR="00A82F93" w:rsidRPr="001A0ABE" w:rsidRDefault="00226609" w:rsidP="0022660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Entreprenör: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Sakkunnig: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9D32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045E0" w14:textId="77777777" w:rsidR="006A7735" w:rsidRPr="004C6048" w:rsidRDefault="00C3283D" w:rsidP="006A773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BFS</w:t>
            </w:r>
            <w:r w:rsidR="006A7735" w:rsidRPr="004C6048">
              <w:rPr>
                <w:rFonts w:ascii="Calibri" w:hAnsi="Calibri" w:cs="Calibri"/>
                <w:sz w:val="22"/>
                <w:szCs w:val="22"/>
              </w:rPr>
              <w:t xml:space="preserve"> (Boverkets </w:t>
            </w:r>
            <w:r>
              <w:rPr>
                <w:rFonts w:ascii="Calibri" w:hAnsi="Calibri" w:cs="Calibri"/>
                <w:sz w:val="22"/>
                <w:szCs w:val="22"/>
              </w:rPr>
              <w:t>författningssamling</w:t>
            </w:r>
            <w:r w:rsidR="006A7735" w:rsidRPr="004C6048">
              <w:rPr>
                <w:rFonts w:ascii="Calibri" w:hAnsi="Calibri" w:cs="Calibri"/>
                <w:sz w:val="22"/>
                <w:szCs w:val="22"/>
              </w:rPr>
              <w:t>, finns på boverkets hemsida)</w:t>
            </w:r>
          </w:p>
          <w:p w14:paraId="0D55A3DB" w14:textId="77777777" w:rsidR="006A7735" w:rsidRPr="004C6048" w:rsidRDefault="006A7735" w:rsidP="006A7735">
            <w:pPr>
              <w:rPr>
                <w:rFonts w:ascii="Calibri" w:hAnsi="Calibri" w:cs="Calibri"/>
                <w:sz w:val="22"/>
                <w:szCs w:val="22"/>
              </w:rPr>
            </w:pPr>
            <w:r w:rsidRPr="004C6048">
              <w:rPr>
                <w:rFonts w:ascii="Calibri" w:hAnsi="Calibri" w:cs="Calibri"/>
                <w:sz w:val="22"/>
                <w:szCs w:val="22"/>
              </w:rPr>
              <w:t>A-ritning (Arkitektritning)</w:t>
            </w:r>
          </w:p>
          <w:p w14:paraId="297BB73E" w14:textId="77777777" w:rsidR="006A7735" w:rsidRDefault="006A7735" w:rsidP="006A7735">
            <w:pPr>
              <w:rPr>
                <w:rFonts w:ascii="Calibri" w:hAnsi="Calibri" w:cs="Calibri"/>
                <w:sz w:val="22"/>
                <w:szCs w:val="22"/>
              </w:rPr>
            </w:pPr>
            <w:r w:rsidRPr="004C6048">
              <w:rPr>
                <w:rFonts w:ascii="Calibri" w:hAnsi="Calibri" w:cs="Calibri"/>
                <w:sz w:val="22"/>
                <w:szCs w:val="22"/>
              </w:rPr>
              <w:t>K-ritning (Konstruktionsritning)</w:t>
            </w:r>
          </w:p>
          <w:p w14:paraId="0A317F39" w14:textId="06A2C1AA" w:rsidR="00754C37" w:rsidRPr="004C6048" w:rsidRDefault="00017FC6" w:rsidP="006A773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E218600" wp14:editId="4C07E0CC">
                  <wp:extent cx="3632200" cy="1056640"/>
                  <wp:effectExtent l="0" t="0" r="0" b="0"/>
                  <wp:docPr id="13" name="Bild 13" descr="Syftet med kontrollplanen är att se till att gällande regler och tekniska krav uppfylls. Observera att kontrollplanen ska signeras när arbetet är klart och kontrollerna utförd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ld 13" descr="Syftet med kontrollplanen är att se till att gällande regler och tekniska krav uppfylls. Observera att kontrollplanen ska signeras när arbetet är klart och kontrollerna utförd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200" cy="1056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EA5BF1" w14:textId="77777777" w:rsidR="00D36830" w:rsidRPr="00F668F5" w:rsidRDefault="00D36830" w:rsidP="00064A96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</w:tr>
      <w:tr w:rsidR="00C6083F" w:rsidRPr="001A0ABE" w14:paraId="26F7FECE" w14:textId="77777777" w:rsidTr="002B4737">
        <w:trPr>
          <w:trHeight w:val="8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996D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EB54" w14:textId="77777777" w:rsidR="009D162A" w:rsidRPr="001A0ABE" w:rsidRDefault="009D162A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AB63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E5CF" w14:textId="77777777" w:rsidR="009D162A" w:rsidRPr="001A0ABE" w:rsidRDefault="009D162A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A494C" w14:paraId="3CAADC83" w14:textId="77777777" w:rsidTr="002B4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897"/>
        </w:trPr>
        <w:tc>
          <w:tcPr>
            <w:tcW w:w="4537" w:type="dxa"/>
            <w:gridSpan w:val="2"/>
            <w:shd w:val="clear" w:color="auto" w:fill="4472C4"/>
            <w:vAlign w:val="center"/>
          </w:tcPr>
          <w:p w14:paraId="12F6FF0D" w14:textId="77777777" w:rsidR="00F41B22" w:rsidRPr="00017FC6" w:rsidRDefault="00F41B22" w:rsidP="008F2429">
            <w:pPr>
              <w:jc w:val="center"/>
              <w:rPr>
                <w:rFonts w:ascii="Calibri" w:hAnsi="Calibri" w:cs="Calibri"/>
                <w:color w:val="FBFBFB"/>
              </w:rPr>
            </w:pPr>
            <w:r w:rsidRPr="00017FC6">
              <w:rPr>
                <w:rFonts w:ascii="Gill Sans MT" w:hAnsi="Gill Sans MT" w:cs="Calibri"/>
                <w:color w:val="FBFBFB"/>
                <w:sz w:val="22"/>
                <w:szCs w:val="22"/>
              </w:rPr>
              <w:t>Kontrollen avser</w:t>
            </w:r>
          </w:p>
        </w:tc>
        <w:tc>
          <w:tcPr>
            <w:tcW w:w="1275" w:type="dxa"/>
            <w:shd w:val="clear" w:color="auto" w:fill="4472C4"/>
            <w:vAlign w:val="center"/>
          </w:tcPr>
          <w:p w14:paraId="28A363E0" w14:textId="77777777" w:rsidR="00857541" w:rsidRPr="00017FC6" w:rsidRDefault="00F41B22" w:rsidP="008F2429">
            <w:pPr>
              <w:jc w:val="center"/>
              <w:rPr>
                <w:rFonts w:ascii="Calibri" w:hAnsi="Calibri" w:cs="Calibri"/>
                <w:color w:val="FFFFFF"/>
                <w:sz w:val="20"/>
              </w:rPr>
            </w:pPr>
            <w:r w:rsidRPr="00017FC6">
              <w:rPr>
                <w:rFonts w:ascii="Gill Sans MT" w:hAnsi="Gill Sans MT" w:cs="Calibri"/>
                <w:color w:val="FFFFFF"/>
                <w:sz w:val="22"/>
                <w:szCs w:val="22"/>
              </w:rPr>
              <w:t>Kontrollant</w:t>
            </w:r>
            <w:r w:rsidR="00DB4B30" w:rsidRPr="00017FC6">
              <w:rPr>
                <w:rFonts w:ascii="Gill Sans MT" w:hAnsi="Gill Sans MT" w:cs="Calibri"/>
                <w:color w:val="FFFFFF"/>
                <w:sz w:val="22"/>
                <w:szCs w:val="22"/>
              </w:rPr>
              <w:t xml:space="preserve"> </w:t>
            </w:r>
            <w:r w:rsidR="007B034B" w:rsidRPr="00017FC6">
              <w:rPr>
                <w:rFonts w:ascii="Gill Sans MT" w:hAnsi="Gill Sans MT" w:cs="Calibri"/>
                <w:color w:val="FFFFFF"/>
                <w:sz w:val="22"/>
                <w:szCs w:val="22"/>
              </w:rPr>
              <w:t>(E</w:t>
            </w:r>
            <w:r w:rsidR="00A7322A" w:rsidRPr="00017FC6">
              <w:rPr>
                <w:rFonts w:ascii="Gill Sans MT" w:hAnsi="Gill Sans MT" w:cs="Calibri"/>
                <w:color w:val="FFFFFF"/>
                <w:sz w:val="22"/>
                <w:szCs w:val="22"/>
              </w:rPr>
              <w:t xml:space="preserve"> eller S</w:t>
            </w:r>
            <w:r w:rsidR="00550520" w:rsidRPr="00017FC6">
              <w:rPr>
                <w:rFonts w:ascii="Gill Sans MT" w:hAnsi="Gill Sans MT" w:cs="Calibri"/>
                <w:color w:val="FFFFFF"/>
                <w:sz w:val="22"/>
                <w:szCs w:val="22"/>
              </w:rPr>
              <w:t>K</w:t>
            </w:r>
            <w:r w:rsidR="00857541" w:rsidRPr="00017FC6">
              <w:rPr>
                <w:rFonts w:ascii="Gill Sans MT" w:hAnsi="Gill Sans MT" w:cs="Calibri"/>
                <w:color w:val="FFFFFF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4472C4"/>
            <w:vAlign w:val="center"/>
          </w:tcPr>
          <w:p w14:paraId="1F3B4D29" w14:textId="77777777" w:rsidR="00F41B22" w:rsidRPr="00017FC6" w:rsidRDefault="00F41B22" w:rsidP="008F2429">
            <w:pPr>
              <w:jc w:val="center"/>
              <w:rPr>
                <w:rFonts w:ascii="Gill Sans MT" w:hAnsi="Gill Sans MT" w:cs="Calibri"/>
                <w:color w:val="FFFFFF"/>
                <w:sz w:val="22"/>
                <w:szCs w:val="22"/>
              </w:rPr>
            </w:pPr>
            <w:r w:rsidRPr="00017FC6">
              <w:rPr>
                <w:rFonts w:ascii="Gill Sans MT" w:hAnsi="Gill Sans MT" w:cs="Calibri"/>
                <w:color w:val="FFFFFF"/>
                <w:sz w:val="22"/>
                <w:szCs w:val="22"/>
              </w:rPr>
              <w:t>Kontrollmetod</w:t>
            </w:r>
          </w:p>
        </w:tc>
        <w:tc>
          <w:tcPr>
            <w:tcW w:w="3208" w:type="dxa"/>
            <w:gridSpan w:val="3"/>
            <w:shd w:val="clear" w:color="auto" w:fill="4472C4"/>
            <w:vAlign w:val="center"/>
          </w:tcPr>
          <w:p w14:paraId="410BEDFE" w14:textId="77777777" w:rsidR="00F41B22" w:rsidRPr="00017FC6" w:rsidRDefault="000D2BAC" w:rsidP="008F2429">
            <w:pPr>
              <w:jc w:val="center"/>
              <w:rPr>
                <w:rFonts w:ascii="Gill Sans MT" w:hAnsi="Gill Sans MT" w:cs="Calibri"/>
                <w:color w:val="FFFFFF"/>
                <w:sz w:val="22"/>
                <w:szCs w:val="22"/>
              </w:rPr>
            </w:pPr>
            <w:r w:rsidRPr="00017FC6">
              <w:rPr>
                <w:rFonts w:ascii="Gill Sans MT" w:hAnsi="Gill Sans MT" w:cs="Calibri"/>
                <w:color w:val="FFFFFF"/>
                <w:sz w:val="22"/>
                <w:szCs w:val="22"/>
              </w:rPr>
              <w:t>Kontroll mot (u</w:t>
            </w:r>
            <w:r w:rsidR="00F41B22" w:rsidRPr="00017FC6">
              <w:rPr>
                <w:rFonts w:ascii="Gill Sans MT" w:hAnsi="Gill Sans MT" w:cs="Calibri"/>
                <w:color w:val="FFFFFF"/>
                <w:sz w:val="22"/>
                <w:szCs w:val="22"/>
              </w:rPr>
              <w:t>nderlag</w:t>
            </w:r>
            <w:r w:rsidRPr="00017FC6">
              <w:rPr>
                <w:rFonts w:ascii="Gill Sans MT" w:hAnsi="Gill Sans MT" w:cs="Calibri"/>
                <w:color w:val="FFFFFF"/>
                <w:sz w:val="22"/>
                <w:szCs w:val="22"/>
              </w:rPr>
              <w:t>)</w:t>
            </w:r>
            <w:r w:rsidR="00064A96" w:rsidRPr="00017FC6">
              <w:rPr>
                <w:rFonts w:ascii="Gill Sans MT" w:hAnsi="Gill Sans MT" w:cs="Calibri"/>
                <w:color w:val="FFFFFF"/>
                <w:sz w:val="22"/>
                <w:szCs w:val="22"/>
              </w:rPr>
              <w:t>*</w:t>
            </w:r>
          </w:p>
        </w:tc>
        <w:tc>
          <w:tcPr>
            <w:tcW w:w="2131" w:type="dxa"/>
            <w:shd w:val="clear" w:color="auto" w:fill="4472C4"/>
            <w:vAlign w:val="center"/>
          </w:tcPr>
          <w:p w14:paraId="01B609C9" w14:textId="77777777" w:rsidR="00F41B22" w:rsidRPr="00017FC6" w:rsidRDefault="00F41B22" w:rsidP="008F2429">
            <w:pPr>
              <w:jc w:val="center"/>
              <w:rPr>
                <w:rFonts w:ascii="Gill Sans MT" w:hAnsi="Gill Sans MT" w:cs="Calibri"/>
                <w:color w:val="FFFFFF"/>
                <w:sz w:val="22"/>
                <w:szCs w:val="22"/>
              </w:rPr>
            </w:pPr>
            <w:r w:rsidRPr="00017FC6">
              <w:rPr>
                <w:rFonts w:ascii="Gill Sans MT" w:hAnsi="Gill Sans MT" w:cs="Calibri"/>
                <w:color w:val="FFFFFF"/>
                <w:sz w:val="22"/>
                <w:szCs w:val="22"/>
              </w:rPr>
              <w:t>Resultat/datum</w:t>
            </w:r>
          </w:p>
          <w:p w14:paraId="3FA215B3" w14:textId="77777777" w:rsidR="00B0744B" w:rsidRPr="00017FC6" w:rsidRDefault="00B0744B" w:rsidP="008F2429">
            <w:pPr>
              <w:jc w:val="center"/>
              <w:rPr>
                <w:rFonts w:ascii="Gill Sans MT" w:hAnsi="Gill Sans MT" w:cs="Calibri"/>
                <w:color w:val="FFFFFF"/>
                <w:sz w:val="22"/>
                <w:szCs w:val="22"/>
              </w:rPr>
            </w:pPr>
            <w:r w:rsidRPr="00017FC6">
              <w:rPr>
                <w:rFonts w:ascii="Gill Sans MT" w:hAnsi="Gill Sans MT" w:cs="Calibri"/>
                <w:color w:val="FFFFFF"/>
                <w:sz w:val="22"/>
                <w:szCs w:val="22"/>
              </w:rPr>
              <w:t>/Signatur</w:t>
            </w:r>
          </w:p>
        </w:tc>
        <w:tc>
          <w:tcPr>
            <w:tcW w:w="1128" w:type="dxa"/>
            <w:shd w:val="clear" w:color="auto" w:fill="4472C4"/>
            <w:vAlign w:val="center"/>
          </w:tcPr>
          <w:p w14:paraId="482737EA" w14:textId="77777777" w:rsidR="00F41B22" w:rsidRPr="00017FC6" w:rsidRDefault="00F41B22" w:rsidP="008F2429">
            <w:pPr>
              <w:jc w:val="center"/>
              <w:rPr>
                <w:rFonts w:ascii="Gill Sans MT" w:hAnsi="Gill Sans MT" w:cs="Calibri"/>
                <w:color w:val="FFFFFF"/>
                <w:sz w:val="22"/>
                <w:szCs w:val="22"/>
              </w:rPr>
            </w:pPr>
            <w:r w:rsidRPr="00017FC6">
              <w:rPr>
                <w:rFonts w:ascii="Gill Sans MT" w:hAnsi="Gill Sans MT" w:cs="Calibri"/>
                <w:color w:val="FFFFFF"/>
                <w:sz w:val="22"/>
                <w:szCs w:val="22"/>
              </w:rPr>
              <w:t>Åtgärd</w:t>
            </w:r>
          </w:p>
        </w:tc>
        <w:tc>
          <w:tcPr>
            <w:tcW w:w="2302" w:type="dxa"/>
            <w:shd w:val="clear" w:color="auto" w:fill="4472C4"/>
            <w:vAlign w:val="center"/>
          </w:tcPr>
          <w:p w14:paraId="2398EC38" w14:textId="77777777" w:rsidR="00F41B22" w:rsidRPr="00017FC6" w:rsidRDefault="00F41B22" w:rsidP="008F2429">
            <w:pPr>
              <w:jc w:val="center"/>
              <w:rPr>
                <w:rFonts w:ascii="Calibri" w:hAnsi="Calibri" w:cs="Calibri"/>
                <w:color w:val="FFFFFF"/>
                <w:sz w:val="22"/>
                <w:szCs w:val="22"/>
              </w:rPr>
            </w:pPr>
            <w:r w:rsidRPr="00017FC6">
              <w:rPr>
                <w:rFonts w:ascii="Gill Sans MT" w:hAnsi="Gill Sans MT" w:cs="Calibri"/>
                <w:color w:val="FFFFFF"/>
                <w:sz w:val="22"/>
                <w:szCs w:val="22"/>
              </w:rPr>
              <w:t>Anmärkning</w:t>
            </w:r>
          </w:p>
        </w:tc>
      </w:tr>
      <w:tr w:rsidR="002B4737" w14:paraId="3575FC37" w14:textId="77777777" w:rsidTr="002B4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4537" w:type="dxa"/>
            <w:gridSpan w:val="2"/>
            <w:vAlign w:val="center"/>
          </w:tcPr>
          <w:p w14:paraId="01DA61F7" w14:textId="77777777" w:rsidR="002B4737" w:rsidRPr="008F2429" w:rsidRDefault="002B4737" w:rsidP="008F2429">
            <w:pPr>
              <w:tabs>
                <w:tab w:val="center" w:pos="2727"/>
              </w:tabs>
              <w:spacing w:before="120" w:after="120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Aktsamhet vid rivningsåtgärder </w:t>
            </w:r>
          </w:p>
        </w:tc>
        <w:tc>
          <w:tcPr>
            <w:tcW w:w="1275" w:type="dxa"/>
            <w:vAlign w:val="center"/>
          </w:tcPr>
          <w:p w14:paraId="31ECE213" w14:textId="77777777" w:rsidR="002B4737" w:rsidRPr="008F2429" w:rsidRDefault="002B4737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560" w:type="dxa"/>
            <w:vAlign w:val="center"/>
          </w:tcPr>
          <w:p w14:paraId="67A9C639" w14:textId="77777777" w:rsidR="002B4737" w:rsidRPr="008F2429" w:rsidRDefault="002B4737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3208" w:type="dxa"/>
            <w:gridSpan w:val="3"/>
            <w:vAlign w:val="center"/>
          </w:tcPr>
          <w:p w14:paraId="772668F2" w14:textId="77777777" w:rsidR="002B4737" w:rsidRPr="008F2429" w:rsidRDefault="002B4737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2024:4</w:t>
            </w:r>
          </w:p>
        </w:tc>
        <w:tc>
          <w:tcPr>
            <w:tcW w:w="2131" w:type="dxa"/>
            <w:vAlign w:val="center"/>
          </w:tcPr>
          <w:p w14:paraId="17950FDE" w14:textId="77777777" w:rsidR="002B4737" w:rsidRPr="008F2429" w:rsidRDefault="002B4737" w:rsidP="00BE47F8">
            <w:pPr>
              <w:rPr>
                <w:rFonts w:ascii="Calibri" w:hAnsi="Calibri" w:cs="Calibri"/>
              </w:rPr>
            </w:pPr>
          </w:p>
        </w:tc>
        <w:tc>
          <w:tcPr>
            <w:tcW w:w="1128" w:type="dxa"/>
            <w:vAlign w:val="center"/>
          </w:tcPr>
          <w:p w14:paraId="4C8E662E" w14:textId="77777777" w:rsidR="002B4737" w:rsidRPr="008F2429" w:rsidRDefault="002B4737" w:rsidP="00BE47F8">
            <w:pPr>
              <w:rPr>
                <w:rFonts w:ascii="Calibri" w:hAnsi="Calibri" w:cs="Calibri"/>
              </w:rPr>
            </w:pPr>
          </w:p>
        </w:tc>
        <w:tc>
          <w:tcPr>
            <w:tcW w:w="2302" w:type="dxa"/>
            <w:vAlign w:val="center"/>
          </w:tcPr>
          <w:p w14:paraId="0DF2C4D6" w14:textId="77777777" w:rsidR="002B4737" w:rsidRPr="008F2429" w:rsidRDefault="002B4737" w:rsidP="00BE47F8">
            <w:pPr>
              <w:rPr>
                <w:rFonts w:ascii="Calibri" w:hAnsi="Calibri" w:cs="Calibri"/>
              </w:rPr>
            </w:pPr>
          </w:p>
        </w:tc>
      </w:tr>
      <w:tr w:rsidR="00F1248D" w14:paraId="527FA88E" w14:textId="77777777" w:rsidTr="002B4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4537" w:type="dxa"/>
            <w:gridSpan w:val="2"/>
            <w:vAlign w:val="center"/>
          </w:tcPr>
          <w:p w14:paraId="0A59A5D9" w14:textId="77777777" w:rsidR="00F1248D" w:rsidRPr="008F2429" w:rsidRDefault="00F1248D" w:rsidP="008F2429">
            <w:pPr>
              <w:tabs>
                <w:tab w:val="center" w:pos="2727"/>
              </w:tabs>
              <w:spacing w:before="120" w:after="120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 xml:space="preserve">Materialinventering </w:t>
            </w:r>
          </w:p>
        </w:tc>
        <w:tc>
          <w:tcPr>
            <w:tcW w:w="1275" w:type="dxa"/>
            <w:vAlign w:val="center"/>
          </w:tcPr>
          <w:p w14:paraId="2C3C1D78" w14:textId="77777777" w:rsidR="00F1248D" w:rsidRPr="008F2429" w:rsidRDefault="00F1248D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560" w:type="dxa"/>
            <w:vAlign w:val="center"/>
          </w:tcPr>
          <w:p w14:paraId="194361CF" w14:textId="77777777" w:rsidR="00F1248D" w:rsidRPr="008F2429" w:rsidRDefault="00F1248D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Visue</w:t>
            </w:r>
            <w:r w:rsidR="00B41B23" w:rsidRPr="008F2429">
              <w:rPr>
                <w:rFonts w:ascii="Gill Sans MT" w:hAnsi="Gill Sans MT" w:cs="Calibri"/>
                <w:sz w:val="20"/>
              </w:rPr>
              <w:t>l</w:t>
            </w:r>
            <w:r w:rsidRPr="008F2429">
              <w:rPr>
                <w:rFonts w:ascii="Gill Sans MT" w:hAnsi="Gill Sans MT" w:cs="Calibri"/>
                <w:sz w:val="20"/>
              </w:rPr>
              <w:t>lt/ Mätning</w:t>
            </w:r>
          </w:p>
        </w:tc>
        <w:tc>
          <w:tcPr>
            <w:tcW w:w="3208" w:type="dxa"/>
            <w:gridSpan w:val="3"/>
            <w:vAlign w:val="center"/>
          </w:tcPr>
          <w:p w14:paraId="490BF42D" w14:textId="77777777" w:rsidR="00F1248D" w:rsidRPr="008F2429" w:rsidRDefault="002B4737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Materialinventering </w:t>
            </w:r>
          </w:p>
        </w:tc>
        <w:tc>
          <w:tcPr>
            <w:tcW w:w="2131" w:type="dxa"/>
            <w:vAlign w:val="center"/>
          </w:tcPr>
          <w:p w14:paraId="6AA3421B" w14:textId="77777777" w:rsidR="00F1248D" w:rsidRPr="008F2429" w:rsidRDefault="00F1248D" w:rsidP="00BE47F8">
            <w:pPr>
              <w:rPr>
                <w:rFonts w:ascii="Calibri" w:hAnsi="Calibri" w:cs="Calibri"/>
              </w:rPr>
            </w:pPr>
          </w:p>
        </w:tc>
        <w:tc>
          <w:tcPr>
            <w:tcW w:w="1128" w:type="dxa"/>
            <w:vAlign w:val="center"/>
          </w:tcPr>
          <w:p w14:paraId="142BE4E5" w14:textId="77777777" w:rsidR="00F1248D" w:rsidRPr="008F2429" w:rsidRDefault="00F1248D" w:rsidP="00BE47F8">
            <w:pPr>
              <w:rPr>
                <w:rFonts w:ascii="Calibri" w:hAnsi="Calibri" w:cs="Calibri"/>
              </w:rPr>
            </w:pPr>
          </w:p>
        </w:tc>
        <w:tc>
          <w:tcPr>
            <w:tcW w:w="2302" w:type="dxa"/>
            <w:vAlign w:val="center"/>
          </w:tcPr>
          <w:p w14:paraId="72F8EBEC" w14:textId="77777777" w:rsidR="00F1248D" w:rsidRPr="008F2429" w:rsidRDefault="00F1248D" w:rsidP="00BE47F8">
            <w:pPr>
              <w:rPr>
                <w:rFonts w:ascii="Calibri" w:hAnsi="Calibri" w:cs="Calibri"/>
              </w:rPr>
            </w:pPr>
          </w:p>
        </w:tc>
      </w:tr>
      <w:tr w:rsidR="006E22D2" w14:paraId="14D6B6A4" w14:textId="77777777" w:rsidTr="002B4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635"/>
        </w:trPr>
        <w:tc>
          <w:tcPr>
            <w:tcW w:w="4537" w:type="dxa"/>
            <w:gridSpan w:val="2"/>
            <w:vAlign w:val="center"/>
          </w:tcPr>
          <w:p w14:paraId="0672381D" w14:textId="77777777" w:rsidR="00610A4C" w:rsidRPr="008F2429" w:rsidRDefault="00280A96" w:rsidP="008F2429">
            <w:pPr>
              <w:tabs>
                <w:tab w:val="center" w:pos="2727"/>
              </w:tabs>
              <w:spacing w:before="120" w:after="120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Farligt avfall</w:t>
            </w:r>
            <w:r w:rsidR="00BE47F8" w:rsidRPr="008F2429">
              <w:rPr>
                <w:rFonts w:ascii="Gill Sans MT" w:hAnsi="Gill Sans MT" w:cs="Calibri"/>
                <w:sz w:val="20"/>
              </w:rPr>
              <w:t xml:space="preserve"> </w:t>
            </w:r>
          </w:p>
          <w:p w14:paraId="66DF72EB" w14:textId="77777777" w:rsidR="00BE47F8" w:rsidRPr="008F2429" w:rsidRDefault="00BE47F8" w:rsidP="008F2429">
            <w:pPr>
              <w:tabs>
                <w:tab w:val="center" w:pos="2727"/>
              </w:tabs>
              <w:spacing w:before="120" w:after="120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 xml:space="preserve">Hantering och transport till godkänd </w:t>
            </w:r>
            <w:r w:rsidR="000A494C" w:rsidRPr="008F2429">
              <w:rPr>
                <w:rFonts w:ascii="Gill Sans MT" w:hAnsi="Gill Sans MT" w:cs="Calibri"/>
                <w:sz w:val="20"/>
              </w:rPr>
              <w:t>m</w:t>
            </w:r>
            <w:r w:rsidRPr="008F2429">
              <w:rPr>
                <w:rFonts w:ascii="Gill Sans MT" w:hAnsi="Gill Sans MT" w:cs="Calibri"/>
                <w:sz w:val="20"/>
              </w:rPr>
              <w:t>ottagare</w:t>
            </w:r>
          </w:p>
        </w:tc>
        <w:tc>
          <w:tcPr>
            <w:tcW w:w="1275" w:type="dxa"/>
            <w:vAlign w:val="center"/>
          </w:tcPr>
          <w:p w14:paraId="25489F07" w14:textId="77777777" w:rsidR="006E22D2" w:rsidRPr="008F2429" w:rsidRDefault="00E06551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S</w:t>
            </w:r>
            <w:r w:rsidR="00A82F93" w:rsidRPr="008F2429">
              <w:rPr>
                <w:rFonts w:ascii="Gill Sans MT" w:hAnsi="Gill Sans MT" w:cs="Calibri"/>
                <w:sz w:val="20"/>
              </w:rPr>
              <w:t>K</w:t>
            </w:r>
          </w:p>
        </w:tc>
        <w:tc>
          <w:tcPr>
            <w:tcW w:w="1560" w:type="dxa"/>
            <w:vAlign w:val="center"/>
          </w:tcPr>
          <w:p w14:paraId="6E099A78" w14:textId="77777777" w:rsidR="006E22D2" w:rsidRPr="008F2429" w:rsidRDefault="006B136E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Visue</w:t>
            </w:r>
            <w:r w:rsidR="00B41B23" w:rsidRPr="008F2429">
              <w:rPr>
                <w:rFonts w:ascii="Gill Sans MT" w:hAnsi="Gill Sans MT" w:cs="Calibri"/>
                <w:sz w:val="20"/>
              </w:rPr>
              <w:t>l</w:t>
            </w:r>
            <w:r w:rsidRPr="008F2429">
              <w:rPr>
                <w:rFonts w:ascii="Gill Sans MT" w:hAnsi="Gill Sans MT" w:cs="Calibri"/>
                <w:sz w:val="20"/>
              </w:rPr>
              <w:t>lt</w:t>
            </w:r>
          </w:p>
        </w:tc>
        <w:tc>
          <w:tcPr>
            <w:tcW w:w="3208" w:type="dxa"/>
            <w:gridSpan w:val="3"/>
            <w:vAlign w:val="center"/>
          </w:tcPr>
          <w:p w14:paraId="0177E003" w14:textId="77777777" w:rsidR="006E22D2" w:rsidRPr="008F2429" w:rsidRDefault="00BE47F8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Materialinventering/Mottagningsbevis</w:t>
            </w:r>
          </w:p>
        </w:tc>
        <w:tc>
          <w:tcPr>
            <w:tcW w:w="2131" w:type="dxa"/>
            <w:vAlign w:val="center"/>
          </w:tcPr>
          <w:p w14:paraId="6ED994A6" w14:textId="77777777" w:rsidR="006E22D2" w:rsidRPr="008F2429" w:rsidRDefault="006E22D2" w:rsidP="00BE47F8">
            <w:pPr>
              <w:rPr>
                <w:rFonts w:ascii="Calibri" w:hAnsi="Calibri" w:cs="Calibri"/>
              </w:rPr>
            </w:pPr>
          </w:p>
        </w:tc>
        <w:tc>
          <w:tcPr>
            <w:tcW w:w="1128" w:type="dxa"/>
            <w:vAlign w:val="center"/>
          </w:tcPr>
          <w:p w14:paraId="2C28A209" w14:textId="77777777" w:rsidR="006E22D2" w:rsidRPr="008F2429" w:rsidRDefault="006E22D2" w:rsidP="00BE47F8">
            <w:pPr>
              <w:rPr>
                <w:rFonts w:ascii="Calibri" w:hAnsi="Calibri" w:cs="Calibri"/>
              </w:rPr>
            </w:pPr>
          </w:p>
        </w:tc>
        <w:tc>
          <w:tcPr>
            <w:tcW w:w="2302" w:type="dxa"/>
            <w:vAlign w:val="center"/>
          </w:tcPr>
          <w:p w14:paraId="2DDD10B5" w14:textId="77777777" w:rsidR="006E22D2" w:rsidRPr="008F2429" w:rsidRDefault="00BE47F8" w:rsidP="00BE47F8">
            <w:pPr>
              <w:rPr>
                <w:rFonts w:ascii="Calibri" w:hAnsi="Calibri" w:cs="Calibri"/>
              </w:rPr>
            </w:pPr>
            <w:r w:rsidRPr="008F2429">
              <w:rPr>
                <w:rFonts w:ascii="Gill Sans MT" w:hAnsi="Gill Sans MT" w:cs="Calibri"/>
                <w:sz w:val="20"/>
              </w:rPr>
              <w:t>Farligt avfall får transporteras endast av den som har tillstånd.</w:t>
            </w:r>
          </w:p>
        </w:tc>
      </w:tr>
      <w:tr w:rsidR="006E22D2" w14:paraId="2602CF7D" w14:textId="77777777" w:rsidTr="002B4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4537" w:type="dxa"/>
            <w:gridSpan w:val="2"/>
            <w:vAlign w:val="center"/>
          </w:tcPr>
          <w:p w14:paraId="0C295E9D" w14:textId="77777777" w:rsidR="00610A4C" w:rsidRPr="008F2429" w:rsidRDefault="00BE47F8" w:rsidP="008F2429">
            <w:pPr>
              <w:tabs>
                <w:tab w:val="center" w:pos="2727"/>
              </w:tabs>
              <w:spacing w:before="120" w:after="120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Övrigt rivningsavfall som</w:t>
            </w:r>
            <w:r w:rsidR="00610A4C" w:rsidRPr="008F2429">
              <w:rPr>
                <w:rFonts w:ascii="Gill Sans MT" w:hAnsi="Gill Sans MT" w:cs="Calibri"/>
                <w:sz w:val="20"/>
              </w:rPr>
              <w:t>:</w:t>
            </w:r>
            <w:r w:rsidRPr="008F2429">
              <w:rPr>
                <w:rFonts w:ascii="Gill Sans MT" w:hAnsi="Gill Sans MT" w:cs="Calibri"/>
                <w:sz w:val="20"/>
              </w:rPr>
              <w:t xml:space="preserve"> återanvänds, återvinnas, används som utfyllnad och källsorteras</w:t>
            </w:r>
            <w:r w:rsidR="00610A4C" w:rsidRPr="008F2429">
              <w:rPr>
                <w:rFonts w:ascii="Gill Sans MT" w:hAnsi="Gill Sans MT" w:cs="Calibri"/>
                <w:sz w:val="20"/>
              </w:rPr>
              <w:t xml:space="preserve">. </w:t>
            </w:r>
          </w:p>
          <w:p w14:paraId="2A1F66E2" w14:textId="77777777" w:rsidR="00610A4C" w:rsidRPr="008F2429" w:rsidRDefault="00610A4C" w:rsidP="008F2429">
            <w:pPr>
              <w:tabs>
                <w:tab w:val="center" w:pos="2727"/>
              </w:tabs>
              <w:spacing w:before="120" w:after="120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Hantering och transport till godkänd mottagare</w:t>
            </w:r>
          </w:p>
        </w:tc>
        <w:tc>
          <w:tcPr>
            <w:tcW w:w="1275" w:type="dxa"/>
            <w:vAlign w:val="center"/>
          </w:tcPr>
          <w:p w14:paraId="11BAA846" w14:textId="77777777" w:rsidR="006E22D2" w:rsidRPr="008F2429" w:rsidRDefault="00BE47F8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560" w:type="dxa"/>
            <w:vAlign w:val="center"/>
          </w:tcPr>
          <w:p w14:paraId="40D63370" w14:textId="77777777" w:rsidR="006E22D2" w:rsidRPr="008F2429" w:rsidRDefault="00BE47F8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3208" w:type="dxa"/>
            <w:gridSpan w:val="3"/>
            <w:vAlign w:val="center"/>
          </w:tcPr>
          <w:p w14:paraId="74801764" w14:textId="77777777" w:rsidR="006E22D2" w:rsidRPr="008F2429" w:rsidRDefault="00BE47F8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Materialinventering/Mottagningsbevis</w:t>
            </w:r>
          </w:p>
        </w:tc>
        <w:tc>
          <w:tcPr>
            <w:tcW w:w="2131" w:type="dxa"/>
            <w:vAlign w:val="center"/>
          </w:tcPr>
          <w:p w14:paraId="710E5102" w14:textId="77777777" w:rsidR="006E22D2" w:rsidRPr="008F2429" w:rsidRDefault="006E22D2" w:rsidP="00BE47F8">
            <w:pPr>
              <w:rPr>
                <w:rFonts w:ascii="Calibri" w:hAnsi="Calibri" w:cs="Calibri"/>
              </w:rPr>
            </w:pPr>
          </w:p>
        </w:tc>
        <w:tc>
          <w:tcPr>
            <w:tcW w:w="1128" w:type="dxa"/>
            <w:vAlign w:val="center"/>
          </w:tcPr>
          <w:p w14:paraId="4D46B954" w14:textId="77777777" w:rsidR="006E22D2" w:rsidRPr="008F2429" w:rsidRDefault="006E22D2" w:rsidP="00BE47F8">
            <w:pPr>
              <w:rPr>
                <w:rFonts w:ascii="Calibri" w:hAnsi="Calibri" w:cs="Calibri"/>
              </w:rPr>
            </w:pPr>
          </w:p>
        </w:tc>
        <w:tc>
          <w:tcPr>
            <w:tcW w:w="2302" w:type="dxa"/>
            <w:vAlign w:val="center"/>
          </w:tcPr>
          <w:p w14:paraId="2D40B23E" w14:textId="77777777" w:rsidR="006E22D2" w:rsidRPr="008F2429" w:rsidRDefault="003F4165" w:rsidP="003F4165">
            <w:pPr>
              <w:rPr>
                <w:rFonts w:ascii="Calibri" w:hAnsi="Calibri" w:cs="Calibri"/>
              </w:rPr>
            </w:pPr>
            <w:r w:rsidRPr="008F2429">
              <w:rPr>
                <w:rFonts w:ascii="Gill Sans MT" w:hAnsi="Gill Sans MT" w:cs="Calibri"/>
                <w:sz w:val="20"/>
              </w:rPr>
              <w:t>Resprodukter som inte kan återvinnas skall källsorteras enligt kommunens anvisningar</w:t>
            </w:r>
          </w:p>
        </w:tc>
      </w:tr>
      <w:tr w:rsidR="00187124" w14:paraId="230A8E20" w14:textId="77777777" w:rsidTr="002B4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644"/>
        </w:trPr>
        <w:tc>
          <w:tcPr>
            <w:tcW w:w="4537" w:type="dxa"/>
            <w:gridSpan w:val="2"/>
            <w:vAlign w:val="center"/>
          </w:tcPr>
          <w:p w14:paraId="54DEB584" w14:textId="77777777" w:rsidR="00187124" w:rsidRPr="00A65950" w:rsidRDefault="005B465F" w:rsidP="008F2429">
            <w:pPr>
              <w:tabs>
                <w:tab w:val="center" w:pos="2727"/>
              </w:tabs>
              <w:spacing w:before="120" w:after="120"/>
              <w:rPr>
                <w:rFonts w:ascii="Calibri" w:hAnsi="Calibri" w:cs="Calibri"/>
                <w:color w:val="FF0000"/>
              </w:rPr>
            </w:pPr>
            <w:r w:rsidRPr="00AA261C">
              <w:rPr>
                <w:rFonts w:ascii="Gill Sans MT" w:hAnsi="Gill Sans MT" w:cs="Calibri"/>
                <w:sz w:val="20"/>
              </w:rPr>
              <w:t>Säkerhet under byggtid (</w:t>
            </w:r>
            <w:proofErr w:type="gramStart"/>
            <w:r w:rsidRPr="00AA261C">
              <w:rPr>
                <w:rFonts w:ascii="Gill Sans MT" w:hAnsi="Gill Sans MT" w:cs="Calibri"/>
                <w:sz w:val="20"/>
              </w:rPr>
              <w:t>t.ex.</w:t>
            </w:r>
            <w:proofErr w:type="gramEnd"/>
            <w:r w:rsidRPr="00AA261C">
              <w:rPr>
                <w:rFonts w:ascii="Gill Sans MT" w:hAnsi="Gill Sans MT" w:cs="Calibri"/>
                <w:sz w:val="20"/>
              </w:rPr>
              <w:t xml:space="preserve"> arbetsmiljöplan, brandsäkerhet m.m.)</w:t>
            </w:r>
          </w:p>
        </w:tc>
        <w:tc>
          <w:tcPr>
            <w:tcW w:w="1275" w:type="dxa"/>
            <w:vAlign w:val="center"/>
          </w:tcPr>
          <w:p w14:paraId="7EE67140" w14:textId="77777777" w:rsidR="00187124" w:rsidRPr="008F2429" w:rsidRDefault="00193AB2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560" w:type="dxa"/>
            <w:vAlign w:val="center"/>
          </w:tcPr>
          <w:p w14:paraId="69939E75" w14:textId="77777777" w:rsidR="00187124" w:rsidRPr="008F2429" w:rsidRDefault="005B465F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</w:t>
            </w:r>
            <w:r w:rsidR="000F1495" w:rsidRPr="008F2429">
              <w:rPr>
                <w:rFonts w:ascii="Gill Sans MT" w:hAnsi="Gill Sans MT" w:cs="Calibri"/>
                <w:sz w:val="20"/>
              </w:rPr>
              <w:t>isuellt</w:t>
            </w:r>
          </w:p>
        </w:tc>
        <w:tc>
          <w:tcPr>
            <w:tcW w:w="3208" w:type="dxa"/>
            <w:gridSpan w:val="3"/>
            <w:vAlign w:val="center"/>
          </w:tcPr>
          <w:p w14:paraId="5F32D23B" w14:textId="77777777" w:rsidR="00187124" w:rsidRDefault="00C03C6A" w:rsidP="008F2429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  <w:r w:rsidRPr="005B465F">
              <w:rPr>
                <w:rFonts w:ascii="Gill Sans MT" w:hAnsi="Gill Sans MT" w:cs="Calibri"/>
                <w:sz w:val="20"/>
              </w:rPr>
              <w:t>Arbetsmiljöverket</w:t>
            </w:r>
            <w:r w:rsidR="00A65950" w:rsidRPr="005B465F">
              <w:rPr>
                <w:rFonts w:ascii="Gill Sans MT" w:hAnsi="Gill Sans MT" w:cs="Calibri"/>
                <w:sz w:val="20"/>
              </w:rPr>
              <w:t xml:space="preserve">, </w:t>
            </w:r>
          </w:p>
          <w:p w14:paraId="3BB81892" w14:textId="77777777" w:rsidR="00C50C6B" w:rsidRPr="00C50C6B" w:rsidRDefault="00C50C6B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C50C6B">
              <w:rPr>
                <w:rFonts w:ascii="Gill Sans MT" w:hAnsi="Gill Sans MT" w:cs="Calibri"/>
                <w:sz w:val="20"/>
              </w:rPr>
              <w:t>BFS 2024:7</w:t>
            </w:r>
            <w:r>
              <w:rPr>
                <w:rFonts w:ascii="Gill Sans MT" w:hAnsi="Gill Sans MT" w:cs="Calibri"/>
                <w:sz w:val="20"/>
              </w:rPr>
              <w:t xml:space="preserve"> i lämpliga delar</w:t>
            </w:r>
          </w:p>
        </w:tc>
        <w:tc>
          <w:tcPr>
            <w:tcW w:w="2131" w:type="dxa"/>
            <w:vAlign w:val="center"/>
          </w:tcPr>
          <w:p w14:paraId="20936B8A" w14:textId="77777777" w:rsidR="00187124" w:rsidRPr="008F2429" w:rsidRDefault="00187124" w:rsidP="008F2429">
            <w:pPr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1128" w:type="dxa"/>
            <w:vAlign w:val="center"/>
          </w:tcPr>
          <w:p w14:paraId="52914015" w14:textId="77777777" w:rsidR="00187124" w:rsidRPr="008F2429" w:rsidRDefault="00187124" w:rsidP="008F2429">
            <w:pPr>
              <w:spacing w:before="120" w:after="120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2302" w:type="dxa"/>
            <w:vAlign w:val="center"/>
          </w:tcPr>
          <w:p w14:paraId="29545340" w14:textId="77777777" w:rsidR="00187124" w:rsidRPr="008F2429" w:rsidRDefault="00187124" w:rsidP="008F2429">
            <w:pPr>
              <w:tabs>
                <w:tab w:val="center" w:pos="2727"/>
              </w:tabs>
              <w:spacing w:before="120" w:after="120"/>
              <w:rPr>
                <w:rFonts w:ascii="Gill Sans MT" w:hAnsi="Gill Sans MT" w:cs="Calibri"/>
                <w:sz w:val="20"/>
              </w:rPr>
            </w:pPr>
          </w:p>
        </w:tc>
      </w:tr>
      <w:tr w:rsidR="00126493" w14:paraId="2CA404AE" w14:textId="77777777" w:rsidTr="002B4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847"/>
        </w:trPr>
        <w:tc>
          <w:tcPr>
            <w:tcW w:w="4537" w:type="dxa"/>
            <w:gridSpan w:val="2"/>
            <w:vAlign w:val="center"/>
          </w:tcPr>
          <w:p w14:paraId="66FB2D3A" w14:textId="77777777" w:rsidR="004871D4" w:rsidRPr="008F2429" w:rsidRDefault="00C03C6A" w:rsidP="008F2429">
            <w:pPr>
              <w:tabs>
                <w:tab w:val="center" w:pos="2727"/>
              </w:tabs>
              <w:spacing w:before="120" w:after="120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Åtgärder till skydd mot uppkoms</w:t>
            </w:r>
            <w:r w:rsidR="00F42156" w:rsidRPr="008F2429">
              <w:rPr>
                <w:rFonts w:ascii="Gill Sans MT" w:hAnsi="Gill Sans MT" w:cs="Calibri"/>
                <w:sz w:val="20"/>
              </w:rPr>
              <w:t>t</w:t>
            </w:r>
            <w:r w:rsidRPr="008F2429">
              <w:rPr>
                <w:rFonts w:ascii="Gill Sans MT" w:hAnsi="Gill Sans MT" w:cs="Calibri"/>
                <w:sz w:val="20"/>
              </w:rPr>
              <w:t xml:space="preserve"> och spridning av brand och mot </w:t>
            </w:r>
            <w:r w:rsidR="00F42156" w:rsidRPr="008F2429">
              <w:rPr>
                <w:rFonts w:ascii="Gill Sans MT" w:hAnsi="Gill Sans MT" w:cs="Calibri"/>
                <w:sz w:val="20"/>
              </w:rPr>
              <w:t>b</w:t>
            </w:r>
            <w:r w:rsidR="004871D4" w:rsidRPr="008F2429">
              <w:rPr>
                <w:rFonts w:ascii="Gill Sans MT" w:hAnsi="Gill Sans MT" w:cs="Calibri"/>
                <w:sz w:val="20"/>
              </w:rPr>
              <w:t>uller</w:t>
            </w:r>
            <w:r w:rsidRPr="008F2429">
              <w:rPr>
                <w:rFonts w:ascii="Gill Sans MT" w:hAnsi="Gill Sans MT" w:cs="Calibri"/>
                <w:sz w:val="20"/>
              </w:rPr>
              <w:t xml:space="preserve"> och</w:t>
            </w:r>
            <w:r w:rsidR="004871D4" w:rsidRPr="008F2429">
              <w:rPr>
                <w:rFonts w:ascii="Gill Sans MT" w:hAnsi="Gill Sans MT" w:cs="Calibri"/>
                <w:sz w:val="20"/>
              </w:rPr>
              <w:t xml:space="preserve"> damm</w:t>
            </w:r>
            <w:r w:rsidRPr="008F2429">
              <w:rPr>
                <w:rFonts w:ascii="Gill Sans MT" w:hAnsi="Gill Sans MT" w:cs="Calibri"/>
                <w:sz w:val="20"/>
              </w:rPr>
              <w:t xml:space="preserve">/ </w:t>
            </w:r>
            <w:r w:rsidRPr="00C50C6B">
              <w:rPr>
                <w:rFonts w:ascii="Gill Sans MT" w:hAnsi="Gill Sans MT" w:cs="Calibri"/>
                <w:strike/>
                <w:sz w:val="20"/>
              </w:rPr>
              <w:t>tillträde för obehöriga försvåras</w:t>
            </w:r>
            <w:r w:rsidR="00C50C6B">
              <w:rPr>
                <w:rFonts w:ascii="Gill Sans MT" w:hAnsi="Gill Sans MT" w:cs="Calibri"/>
                <w:strike/>
                <w:sz w:val="20"/>
              </w:rPr>
              <w:t xml:space="preserve"> </w:t>
            </w:r>
            <w:r w:rsidR="00C50C6B" w:rsidRPr="00707AA8">
              <w:rPr>
                <w:rFonts w:ascii="Gill Sans MT" w:hAnsi="Gill Sans MT" w:cs="Calibri"/>
                <w:color w:val="000000"/>
                <w:sz w:val="20"/>
              </w:rPr>
              <w:t>aktsamhetsåtgärder ska vidtas så att risken för personskador begränsas.</w:t>
            </w:r>
          </w:p>
        </w:tc>
        <w:tc>
          <w:tcPr>
            <w:tcW w:w="1275" w:type="dxa"/>
            <w:vAlign w:val="center"/>
          </w:tcPr>
          <w:p w14:paraId="4D02EE79" w14:textId="77777777" w:rsidR="004871D4" w:rsidRPr="008F2429" w:rsidRDefault="00193AB2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560" w:type="dxa"/>
            <w:vAlign w:val="center"/>
          </w:tcPr>
          <w:p w14:paraId="04838116" w14:textId="77777777" w:rsidR="004871D4" w:rsidRPr="008F2429" w:rsidRDefault="000F1495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3208" w:type="dxa"/>
            <w:gridSpan w:val="3"/>
            <w:vAlign w:val="center"/>
          </w:tcPr>
          <w:p w14:paraId="43FBD666" w14:textId="77777777" w:rsidR="004871D4" w:rsidRPr="00C50C6B" w:rsidRDefault="004871D4" w:rsidP="008F2429">
            <w:pPr>
              <w:spacing w:before="120" w:after="120"/>
              <w:jc w:val="center"/>
              <w:rPr>
                <w:rFonts w:ascii="Gill Sans MT" w:hAnsi="Gill Sans MT" w:cs="Calibri"/>
                <w:strike/>
                <w:sz w:val="20"/>
              </w:rPr>
            </w:pPr>
            <w:r w:rsidRPr="00C50C6B">
              <w:rPr>
                <w:rFonts w:ascii="Gill Sans MT" w:hAnsi="Gill Sans MT" w:cs="Calibri"/>
                <w:strike/>
                <w:sz w:val="20"/>
              </w:rPr>
              <w:t xml:space="preserve">BBR </w:t>
            </w:r>
            <w:r w:rsidR="00164F2D" w:rsidRPr="00C50C6B">
              <w:rPr>
                <w:rFonts w:ascii="Gill Sans MT" w:hAnsi="Gill Sans MT" w:cs="Calibri"/>
                <w:strike/>
                <w:sz w:val="20"/>
              </w:rPr>
              <w:t>2:3</w:t>
            </w:r>
          </w:p>
          <w:p w14:paraId="2F5CE3BE" w14:textId="77777777" w:rsidR="00C50C6B" w:rsidRPr="008F2429" w:rsidRDefault="00C50C6B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BFS 2024:4 7§ </w:t>
            </w:r>
          </w:p>
        </w:tc>
        <w:tc>
          <w:tcPr>
            <w:tcW w:w="2131" w:type="dxa"/>
            <w:vAlign w:val="center"/>
          </w:tcPr>
          <w:p w14:paraId="1999BDF4" w14:textId="77777777" w:rsidR="004871D4" w:rsidRPr="008F2429" w:rsidRDefault="004871D4" w:rsidP="003F4165">
            <w:pPr>
              <w:rPr>
                <w:rFonts w:ascii="Calibri" w:hAnsi="Calibri" w:cs="Calibri"/>
              </w:rPr>
            </w:pPr>
          </w:p>
        </w:tc>
        <w:tc>
          <w:tcPr>
            <w:tcW w:w="1128" w:type="dxa"/>
            <w:vAlign w:val="center"/>
          </w:tcPr>
          <w:p w14:paraId="3A18E985" w14:textId="77777777" w:rsidR="004871D4" w:rsidRPr="008F2429" w:rsidRDefault="004871D4" w:rsidP="003F4165">
            <w:pPr>
              <w:rPr>
                <w:rFonts w:ascii="Calibri" w:hAnsi="Calibri" w:cs="Calibri"/>
              </w:rPr>
            </w:pPr>
          </w:p>
        </w:tc>
        <w:tc>
          <w:tcPr>
            <w:tcW w:w="2302" w:type="dxa"/>
            <w:vAlign w:val="center"/>
          </w:tcPr>
          <w:p w14:paraId="68C36FC7" w14:textId="77777777" w:rsidR="004871D4" w:rsidRPr="008F2429" w:rsidRDefault="004871D4" w:rsidP="008F2429">
            <w:pPr>
              <w:tabs>
                <w:tab w:val="center" w:pos="2727"/>
              </w:tabs>
              <w:spacing w:before="120" w:after="120"/>
              <w:rPr>
                <w:sz w:val="23"/>
                <w:szCs w:val="23"/>
              </w:rPr>
            </w:pPr>
          </w:p>
        </w:tc>
      </w:tr>
      <w:tr w:rsidR="004871D4" w14:paraId="3C1F55FF" w14:textId="77777777" w:rsidTr="002B4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" w:type="dxa"/>
        </w:trPr>
        <w:tc>
          <w:tcPr>
            <w:tcW w:w="4537" w:type="dxa"/>
            <w:gridSpan w:val="2"/>
            <w:vAlign w:val="center"/>
          </w:tcPr>
          <w:p w14:paraId="2B544374" w14:textId="77777777" w:rsidR="004871D4" w:rsidRPr="005B465F" w:rsidRDefault="00DC4A1C" w:rsidP="008F2429">
            <w:pPr>
              <w:tabs>
                <w:tab w:val="center" w:pos="2727"/>
              </w:tabs>
              <w:spacing w:before="120" w:after="120"/>
              <w:rPr>
                <w:rFonts w:ascii="Gill Sans MT" w:hAnsi="Gill Sans MT" w:cs="Calibri"/>
                <w:sz w:val="20"/>
              </w:rPr>
            </w:pPr>
            <w:r w:rsidRPr="005B465F">
              <w:rPr>
                <w:rFonts w:ascii="Gill Sans MT" w:hAnsi="Gill Sans MT" w:cs="Calibri"/>
                <w:sz w:val="20"/>
              </w:rPr>
              <w:t>Överensstämmelse med beviljat rivningslov</w:t>
            </w:r>
            <w:r w:rsidR="00DE22B5" w:rsidRPr="005B465F">
              <w:rPr>
                <w:rFonts w:ascii="Gill Sans MT" w:hAnsi="Gill Sans MT" w:cs="Calibri"/>
                <w:sz w:val="20"/>
              </w:rPr>
              <w:t xml:space="preserve"> </w:t>
            </w:r>
            <w:r w:rsidR="00A65950" w:rsidRPr="005B465F">
              <w:rPr>
                <w:rFonts w:ascii="Gill Sans MT" w:hAnsi="Gill Sans MT" w:cs="Calibri"/>
                <w:sz w:val="20"/>
              </w:rPr>
              <w:t>och startbesked.</w:t>
            </w:r>
          </w:p>
        </w:tc>
        <w:tc>
          <w:tcPr>
            <w:tcW w:w="1275" w:type="dxa"/>
            <w:vAlign w:val="center"/>
          </w:tcPr>
          <w:p w14:paraId="5AAC947A" w14:textId="77777777" w:rsidR="004871D4" w:rsidRPr="008F2429" w:rsidRDefault="00193AB2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560" w:type="dxa"/>
            <w:vAlign w:val="center"/>
          </w:tcPr>
          <w:p w14:paraId="29C8F645" w14:textId="77777777" w:rsidR="004871D4" w:rsidRPr="008F2429" w:rsidRDefault="00E06551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8F2429"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3208" w:type="dxa"/>
            <w:gridSpan w:val="3"/>
            <w:vAlign w:val="center"/>
          </w:tcPr>
          <w:p w14:paraId="1D9C88C4" w14:textId="77777777" w:rsidR="004871D4" w:rsidRPr="005B465F" w:rsidRDefault="00A65950" w:rsidP="008F2429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5B465F">
              <w:rPr>
                <w:rFonts w:ascii="Gill Sans MT" w:hAnsi="Gill Sans MT" w:cs="Calibri"/>
                <w:sz w:val="20"/>
              </w:rPr>
              <w:t>Handlingar inför be</w:t>
            </w:r>
            <w:r w:rsidR="00A14220" w:rsidRPr="005B465F">
              <w:rPr>
                <w:rFonts w:ascii="Gill Sans MT" w:hAnsi="Gill Sans MT" w:cs="Calibri"/>
                <w:sz w:val="20"/>
              </w:rPr>
              <w:t xml:space="preserve">viljat </w:t>
            </w:r>
            <w:r w:rsidR="00E250CB" w:rsidRPr="005B465F">
              <w:rPr>
                <w:rFonts w:ascii="Gill Sans MT" w:hAnsi="Gill Sans MT" w:cs="Calibri"/>
                <w:sz w:val="20"/>
              </w:rPr>
              <w:t>rivnings</w:t>
            </w:r>
            <w:r w:rsidR="00A14220" w:rsidRPr="005B465F">
              <w:rPr>
                <w:rFonts w:ascii="Gill Sans MT" w:hAnsi="Gill Sans MT" w:cs="Calibri"/>
                <w:sz w:val="20"/>
              </w:rPr>
              <w:t>lov</w:t>
            </w:r>
            <w:r w:rsidR="005B465F" w:rsidRPr="005B465F">
              <w:rPr>
                <w:rFonts w:ascii="Gill Sans MT" w:hAnsi="Gill Sans MT" w:cs="Calibri"/>
                <w:sz w:val="20"/>
              </w:rPr>
              <w:t xml:space="preserve"> </w:t>
            </w:r>
            <w:r w:rsidRPr="005B465F">
              <w:rPr>
                <w:rFonts w:ascii="Gill Sans MT" w:hAnsi="Gill Sans MT" w:cs="Calibri"/>
                <w:sz w:val="20"/>
              </w:rPr>
              <w:t>samt startbesked</w:t>
            </w:r>
          </w:p>
        </w:tc>
        <w:tc>
          <w:tcPr>
            <w:tcW w:w="2131" w:type="dxa"/>
            <w:vAlign w:val="center"/>
          </w:tcPr>
          <w:p w14:paraId="1937768F" w14:textId="77777777" w:rsidR="004871D4" w:rsidRPr="008F2429" w:rsidRDefault="004871D4" w:rsidP="00BE47F8">
            <w:pPr>
              <w:rPr>
                <w:rFonts w:ascii="Calibri" w:hAnsi="Calibri" w:cs="Calibri"/>
              </w:rPr>
            </w:pPr>
          </w:p>
        </w:tc>
        <w:tc>
          <w:tcPr>
            <w:tcW w:w="1128" w:type="dxa"/>
            <w:vAlign w:val="center"/>
          </w:tcPr>
          <w:p w14:paraId="7FCC1DFE" w14:textId="77777777" w:rsidR="004871D4" w:rsidRPr="008F2429" w:rsidRDefault="004871D4" w:rsidP="00BE47F8">
            <w:pPr>
              <w:rPr>
                <w:rFonts w:ascii="Calibri" w:hAnsi="Calibri" w:cs="Calibri"/>
              </w:rPr>
            </w:pPr>
          </w:p>
        </w:tc>
        <w:tc>
          <w:tcPr>
            <w:tcW w:w="2302" w:type="dxa"/>
            <w:vAlign w:val="center"/>
          </w:tcPr>
          <w:p w14:paraId="54A79581" w14:textId="77777777" w:rsidR="004871D4" w:rsidRPr="008F2429" w:rsidRDefault="004871D4" w:rsidP="00BE47F8">
            <w:pPr>
              <w:rPr>
                <w:rFonts w:ascii="Calibri" w:hAnsi="Calibri" w:cs="Calibri"/>
              </w:rPr>
            </w:pPr>
          </w:p>
        </w:tc>
      </w:tr>
    </w:tbl>
    <w:p w14:paraId="1932F334" w14:textId="77777777" w:rsidR="00610A4C" w:rsidRPr="006C3B4F" w:rsidRDefault="00610A4C">
      <w:pPr>
        <w:rPr>
          <w:rFonts w:ascii="Calibri" w:hAnsi="Calibri" w:cs="Calibri"/>
          <w:b/>
          <w:color w:val="000000"/>
          <w:sz w:val="6"/>
          <w:szCs w:val="28"/>
        </w:rPr>
      </w:pPr>
    </w:p>
    <w:p w14:paraId="52A8C404" w14:textId="77777777" w:rsidR="00195BED" w:rsidRDefault="00195BED" w:rsidP="00D5100A">
      <w:pPr>
        <w:rPr>
          <w:rFonts w:ascii="Gill Sans MT" w:hAnsi="Gill Sans MT" w:cs="Calibri"/>
          <w:sz w:val="20"/>
        </w:rPr>
      </w:pPr>
      <w:r>
        <w:rPr>
          <w:rFonts w:ascii="Gill Sans MT" w:hAnsi="Gill Sans MT" w:cs="Calibri"/>
          <w:sz w:val="20"/>
        </w:rPr>
        <w:br w:type="page"/>
      </w:r>
    </w:p>
    <w:tbl>
      <w:tblPr>
        <w:tblW w:w="189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6"/>
        <w:gridCol w:w="1505"/>
        <w:gridCol w:w="2342"/>
        <w:gridCol w:w="2845"/>
        <w:gridCol w:w="2342"/>
        <w:gridCol w:w="1674"/>
        <w:gridCol w:w="2342"/>
      </w:tblGrid>
      <w:tr w:rsidR="00195BED" w14:paraId="39C8907E" w14:textId="77777777" w:rsidTr="00195BED"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B26" w14:textId="77777777" w:rsidR="00195BED" w:rsidRPr="00195BED" w:rsidRDefault="00195BED" w:rsidP="0098089B">
            <w:pPr>
              <w:pBdr>
                <w:bottom w:val="single" w:sz="6" w:space="1" w:color="auto"/>
              </w:pBdr>
              <w:spacing w:before="120" w:after="120"/>
              <w:rPr>
                <w:rFonts w:ascii="Gill Sans MT" w:hAnsi="Gill Sans MT" w:cs="Calibri"/>
                <w:sz w:val="20"/>
              </w:rPr>
            </w:pPr>
            <w:r w:rsidRPr="00195BED">
              <w:rPr>
                <w:rFonts w:ascii="Gill Sans MT" w:hAnsi="Gill Sans MT" w:cs="Calibri"/>
                <w:sz w:val="20"/>
              </w:rPr>
              <w:lastRenderedPageBreak/>
              <w:t xml:space="preserve">Omhändertagande och återanvändning av byggavfall. </w:t>
            </w:r>
          </w:p>
          <w:p w14:paraId="2C3C77A6" w14:textId="77777777" w:rsidR="00195BED" w:rsidRPr="00195BED" w:rsidRDefault="00195BED" w:rsidP="0098089B">
            <w:pPr>
              <w:spacing w:before="120" w:after="120"/>
            </w:pPr>
          </w:p>
          <w:p w14:paraId="26C6E2CA" w14:textId="77777777" w:rsidR="00195BED" w:rsidRPr="00195BED" w:rsidRDefault="00195BED" w:rsidP="0098089B">
            <w:pPr>
              <w:spacing w:before="120" w:after="120"/>
            </w:pPr>
          </w:p>
          <w:p w14:paraId="36F71DCD" w14:textId="77777777" w:rsidR="00195BED" w:rsidRPr="00195BED" w:rsidRDefault="00195BED" w:rsidP="0098089B">
            <w:pPr>
              <w:spacing w:before="120" w:after="120"/>
              <w:rPr>
                <w:rFonts w:ascii="Gill Sans MT" w:hAnsi="Gill Sans MT" w:cs="Calibri"/>
                <w:sz w:val="20"/>
              </w:rPr>
            </w:pPr>
          </w:p>
          <w:p w14:paraId="413F00B6" w14:textId="77777777" w:rsidR="00195BED" w:rsidRPr="00195BED" w:rsidRDefault="00195BED" w:rsidP="0098089B">
            <w:pPr>
              <w:spacing w:before="120" w:after="120"/>
              <w:rPr>
                <w:rFonts w:ascii="Gill Sans MT" w:hAnsi="Gill Sans MT" w:cs="Calibri"/>
                <w:sz w:val="20"/>
              </w:rPr>
            </w:pPr>
          </w:p>
          <w:p w14:paraId="290B2BA6" w14:textId="77777777" w:rsidR="00195BED" w:rsidRPr="00195BED" w:rsidRDefault="00195BED" w:rsidP="0098089B">
            <w:pPr>
              <w:spacing w:before="120" w:after="120"/>
              <w:rPr>
                <w:rFonts w:ascii="Gill Sans MT" w:hAnsi="Gill Sans MT" w:cs="Calibri"/>
                <w:sz w:val="20"/>
              </w:rPr>
            </w:pPr>
          </w:p>
          <w:p w14:paraId="2C963781" w14:textId="77777777" w:rsidR="00195BED" w:rsidRPr="00195BED" w:rsidRDefault="00195BED" w:rsidP="0098089B">
            <w:pPr>
              <w:spacing w:before="120" w:after="120"/>
              <w:rPr>
                <w:rFonts w:ascii="Gill Sans MT" w:hAnsi="Gill Sans MT" w:cs="Calibri"/>
                <w:sz w:val="20"/>
              </w:rPr>
            </w:pPr>
          </w:p>
          <w:p w14:paraId="19DC0C2F" w14:textId="77777777" w:rsidR="00195BED" w:rsidRPr="00195BED" w:rsidRDefault="00195BED" w:rsidP="0098089B">
            <w:pPr>
              <w:spacing w:before="120" w:after="120"/>
              <w:rPr>
                <w:rFonts w:ascii="Gill Sans MT" w:hAnsi="Gill Sans MT" w:cs="Calibri"/>
                <w:sz w:val="20"/>
              </w:rPr>
            </w:pPr>
          </w:p>
          <w:p w14:paraId="29CC2305" w14:textId="77777777" w:rsidR="00195BED" w:rsidRPr="00195BED" w:rsidRDefault="00195BED" w:rsidP="0098089B">
            <w:pPr>
              <w:spacing w:before="120" w:after="120"/>
              <w:rPr>
                <w:rFonts w:ascii="Gill Sans MT" w:hAnsi="Gill Sans MT" w:cs="Calibri"/>
                <w:sz w:val="20"/>
              </w:rPr>
            </w:pPr>
            <w:r w:rsidRPr="00195BED">
              <w:rPr>
                <w:rFonts w:ascii="Gill Sans MT" w:hAnsi="Gill Sans MT" w:cs="Calibri"/>
                <w:sz w:val="20"/>
              </w:rPr>
              <w:t>Omhändertagande av farligt avfall p.g.a. arbetena</w:t>
            </w:r>
          </w:p>
          <w:p w14:paraId="17683649" w14:textId="77777777" w:rsidR="00195BED" w:rsidRPr="00B53EF8" w:rsidRDefault="00195BED" w:rsidP="0098089B">
            <w:pPr>
              <w:spacing w:before="120" w:after="120"/>
              <w:rPr>
                <w:rFonts w:ascii="Gill Sans MT" w:hAnsi="Gill Sans MT" w:cs="Calibri"/>
                <w:sz w:val="20"/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3C3B" w14:textId="77777777" w:rsidR="00195BED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604428">
              <w:rPr>
                <w:rFonts w:ascii="Gill Sans MT" w:hAnsi="Gill Sans MT" w:cs="Calibri"/>
                <w:sz w:val="20"/>
              </w:rPr>
              <w:t>E</w:t>
            </w:r>
          </w:p>
          <w:p w14:paraId="0ECE4F45" w14:textId="77777777" w:rsidR="00195BED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BC3C783" w14:textId="77777777" w:rsidR="00195BED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0C99DF8" w14:textId="77777777" w:rsidR="00195BED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1BE0179" w14:textId="77777777" w:rsidR="00195BED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14B3248" w14:textId="77777777" w:rsidR="00195BED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7CD4DE40" w14:textId="77777777" w:rsidR="00195BED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D5F4540" w14:textId="77777777" w:rsidR="00195BED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AF04F71" w14:textId="77777777" w:rsidR="00195BED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10245574" w14:textId="77777777" w:rsidR="00195BED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  <w:p w14:paraId="5CEF0DD8" w14:textId="77777777" w:rsidR="00195BED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59F2F4FA" w14:textId="77777777" w:rsidR="00195BED" w:rsidRPr="00604428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0F08" w14:textId="77777777" w:rsidR="00195BED" w:rsidRDefault="00195BED" w:rsidP="0098089B">
            <w:pPr>
              <w:spacing w:before="120" w:after="120"/>
            </w:pPr>
            <w:r>
              <w:t>Inventera och gör uppskattning av avfall som uppkommer.</w:t>
            </w:r>
          </w:p>
          <w:p w14:paraId="02269B8C" w14:textId="77777777" w:rsidR="00195BED" w:rsidRDefault="00195BED" w:rsidP="0098089B">
            <w:pPr>
              <w:spacing w:before="120" w:after="120"/>
            </w:pPr>
            <w:r>
              <w:t>Källsortering, miljöfarligt material sorteras ut</w:t>
            </w:r>
          </w:p>
          <w:p w14:paraId="1E2A0415" w14:textId="77777777" w:rsidR="00195BED" w:rsidRDefault="00195BED" w:rsidP="0098089B">
            <w:pPr>
              <w:spacing w:before="120" w:after="120"/>
            </w:pPr>
          </w:p>
          <w:p w14:paraId="4CEB5247" w14:textId="77777777" w:rsidR="00195BED" w:rsidRDefault="00195BED" w:rsidP="0098089B">
            <w:pPr>
              <w:spacing w:before="120" w:after="120"/>
            </w:pPr>
            <w:r>
              <w:t>Mottagningsbevis eller material-inventering</w:t>
            </w:r>
          </w:p>
          <w:p w14:paraId="7AC0448F" w14:textId="77777777" w:rsidR="00195BED" w:rsidRPr="00604428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08D4" w14:textId="77777777" w:rsidR="00195BED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00604428">
              <w:rPr>
                <w:rFonts w:ascii="Gill Sans MT" w:hAnsi="Gill Sans MT" w:cs="Calibri"/>
                <w:sz w:val="20"/>
              </w:rPr>
              <w:t>Avfallsförordningen</w:t>
            </w:r>
            <w:r w:rsidRPr="00604428">
              <w:rPr>
                <w:rFonts w:ascii="Gill Sans MT" w:hAnsi="Gill Sans MT" w:cs="Calibri"/>
                <w:sz w:val="20"/>
              </w:rPr>
              <w:br/>
              <w:t>2011:927</w:t>
            </w:r>
          </w:p>
          <w:p w14:paraId="1E466FA1" w14:textId="77777777" w:rsidR="00195BED" w:rsidRPr="00604428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1AFFD5F2">
              <w:rPr>
                <w:rFonts w:ascii="Gill Sans MT" w:hAnsi="Gill Sans MT" w:cs="Calibri"/>
                <w:sz w:val="20"/>
              </w:rPr>
              <w:t>PBL 10 kap 6 §</w:t>
            </w:r>
          </w:p>
          <w:p w14:paraId="0F353953" w14:textId="77777777" w:rsidR="00195BED" w:rsidRPr="00604428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7E4E3B9" w14:textId="77777777" w:rsidR="00195BED" w:rsidRPr="00604428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7300D704" w14:textId="77777777" w:rsidR="00195BED" w:rsidRPr="00604428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0245B81B" w14:textId="77777777" w:rsidR="00195BED" w:rsidRPr="00604428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47B49CD4" w14:textId="77777777" w:rsidR="00195BED" w:rsidRPr="00604428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76F1539F" w14:textId="77777777" w:rsidR="00195BED" w:rsidRPr="00604428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  <w:p w14:paraId="2321ED1B" w14:textId="77777777" w:rsidR="00195BED" w:rsidRPr="00604428" w:rsidRDefault="00195BED" w:rsidP="0098089B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 w:rsidRPr="1AFFD5F2">
              <w:rPr>
                <w:rFonts w:ascii="Gill Sans MT" w:hAnsi="Gill Sans MT" w:cs="Calibri"/>
                <w:sz w:val="20"/>
              </w:rPr>
              <w:t>Enligt materialinventering, bilaga 1.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DF7A" w14:textId="77777777" w:rsidR="00195BED" w:rsidRPr="00604428" w:rsidRDefault="00195BED" w:rsidP="009808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2DC6" w14:textId="77777777" w:rsidR="00195BED" w:rsidRPr="00604428" w:rsidRDefault="00195BED" w:rsidP="0098089B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F8B1" w14:textId="77777777" w:rsidR="00195BED" w:rsidRPr="00604428" w:rsidRDefault="00195BED" w:rsidP="0098089B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5E5C04B8" w14:textId="77777777" w:rsidR="00195BED" w:rsidRPr="00D83DC8" w:rsidRDefault="00195BED" w:rsidP="00195BED">
      <w:pPr>
        <w:rPr>
          <w:rFonts w:ascii="Gill Sans MT" w:hAnsi="Gill Sans MT" w:cs="Calibri"/>
          <w:sz w:val="6"/>
        </w:rPr>
      </w:pPr>
    </w:p>
    <w:tbl>
      <w:tblPr>
        <w:tblW w:w="15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BFF4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195BED" w14:paraId="7A818633" w14:textId="77777777" w:rsidTr="0098089B">
        <w:tc>
          <w:tcPr>
            <w:tcW w:w="15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0B2DE39C" w14:textId="77777777" w:rsidR="00195BED" w:rsidRPr="00E32EF3" w:rsidRDefault="00195BED" w:rsidP="0098089B">
            <w:pPr>
              <w:rPr>
                <w:b/>
                <w:sz w:val="28"/>
                <w:szCs w:val="28"/>
              </w:rPr>
            </w:pPr>
            <w:r w:rsidRPr="00E32EF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br w:type="page"/>
            </w:r>
            <w:r w:rsidRPr="00017FC6">
              <w:rPr>
                <w:rFonts w:ascii="Calibri" w:hAnsi="Calibri" w:cs="Calibri"/>
                <w:b/>
                <w:color w:val="FBFBFB"/>
                <w:szCs w:val="24"/>
                <w:shd w:val="clear" w:color="auto" w:fill="4472C4"/>
              </w:rPr>
              <w:t xml:space="preserve">Underskrift </w:t>
            </w:r>
            <w:r w:rsidRPr="00017FC6">
              <w:rPr>
                <w:rFonts w:ascii="Gill Sans MT" w:hAnsi="Gill Sans MT" w:cs="Calibri"/>
                <w:color w:val="FBFBFB"/>
                <w:sz w:val="20"/>
                <w:shd w:val="clear" w:color="auto" w:fill="4472C4"/>
              </w:rPr>
              <w:t>Härmed intygas att kontrollpunkterna har utförts och samtliga angivna krav har uppfyllts</w:t>
            </w:r>
          </w:p>
        </w:tc>
      </w:tr>
      <w:tr w:rsidR="00195BED" w14:paraId="4379CD4C" w14:textId="77777777" w:rsidTr="0098089B">
        <w:trPr>
          <w:trHeight w:val="4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4B03" w14:textId="77777777" w:rsidR="00195BED" w:rsidRDefault="00195BED" w:rsidP="0098089B"/>
          <w:p w14:paraId="4A788EED" w14:textId="77777777" w:rsidR="00195BED" w:rsidRDefault="00195BED" w:rsidP="0098089B"/>
          <w:p w14:paraId="0E0FF5F7" w14:textId="0AB76944" w:rsidR="00195BED" w:rsidRDefault="00017FC6" w:rsidP="0098089B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0CB50DBF" wp14:editId="1161C425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12699</wp:posOffset>
                      </wp:positionV>
                      <wp:extent cx="2190750" cy="0"/>
                      <wp:effectExtent l="0" t="0" r="0" b="0"/>
                      <wp:wrapNone/>
                      <wp:docPr id="4" name="AutoShape 8" descr="byggher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32CA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alt="byggherre" style="position:absolute;margin-left:-1.5pt;margin-top:1pt;width:172.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"/>
                  </w:pict>
                </mc:Fallback>
              </mc:AlternateContent>
            </w:r>
            <w:r w:rsidR="00195BED" w:rsidRPr="00E32EF3">
              <w:rPr>
                <w:rFonts w:ascii="Gill Sans MT" w:hAnsi="Gill Sans MT" w:cs="Calibri"/>
                <w:sz w:val="20"/>
              </w:rPr>
              <w:t>Byggherre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AC5F" w14:textId="77777777" w:rsidR="00195BED" w:rsidRDefault="00195BED" w:rsidP="0098089B"/>
          <w:p w14:paraId="78F06F5B" w14:textId="77777777" w:rsidR="00195BED" w:rsidRDefault="00195BED" w:rsidP="0098089B"/>
          <w:p w14:paraId="3AECF4C3" w14:textId="40E21EA8" w:rsidR="00195BED" w:rsidRPr="00E32EF3" w:rsidRDefault="00017FC6" w:rsidP="0098089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18DD044C" wp14:editId="37475E5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12699</wp:posOffset>
                      </wp:positionV>
                      <wp:extent cx="2190750" cy="0"/>
                      <wp:effectExtent l="0" t="0" r="0" b="0"/>
                      <wp:wrapNone/>
                      <wp:docPr id="3" name="AutoShape 9" descr="entreprenö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82B5C" id="AutoShape 9" o:spid="_x0000_s1026" type="#_x0000_t32" alt="entreprenör" style="position:absolute;margin-left:-.2pt;margin-top:1pt;width:172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Oj0rW9oAAAAFAQAADwAAAGRycy9kb3ducmV2&#10;LnhtbEyPwU7DMBBE70j8g7VIXFDrNIQKQjZVhcSBI20lrm68JIF4HcVOE/r1LFzgOJrRzJtiM7tO&#10;nWgIrWeE1TIBRVx523KNcNg/L+5BhWjYms4zIXxRgE15eVGY3PqJX+m0i7WSEg65QWhi7HOtQ9WQ&#10;M2Hpe2Lx3v3gTBQ51NoOZpJy1+k0SdbamZZloTE9PTVUfe5Gh0BhvFsl2wdXH17O081bev6Y+j3i&#10;9dW8fQQVaY5/YfjBF3QohenoR7ZBdQiLTIIIqRwS9zbL1qCOv1qXhf5PX34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Oj0rW9oAAAAFAQAADwAAAAAAAAAAAAAAAAASBAAAZHJzL2Rv&#10;d25yZXYueG1sUEsFBgAAAAAEAAQA8wAAABkFAAAAAA==&#10;"/>
                  </w:pict>
                </mc:Fallback>
              </mc:AlternateContent>
            </w:r>
            <w:r w:rsidR="00195BED" w:rsidRPr="00E32EF3">
              <w:rPr>
                <w:rFonts w:ascii="Gill Sans MT" w:hAnsi="Gill Sans MT" w:cs="Calibri"/>
                <w:sz w:val="20"/>
              </w:rPr>
              <w:t>Entreprenör</w:t>
            </w:r>
            <w:r w:rsidR="00195BED" w:rsidRPr="00E32E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195BED" w:rsidRPr="00E32EF3">
              <w:rPr>
                <w:rFonts w:ascii="Gill Sans MT" w:hAnsi="Gill Sans MT" w:cs="Calibri"/>
                <w:sz w:val="20"/>
              </w:rPr>
              <w:t>(utförande entreprenör)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BCAD" w14:textId="77777777" w:rsidR="00195BED" w:rsidRDefault="00195BED" w:rsidP="0098089B"/>
          <w:p w14:paraId="7930F889" w14:textId="77777777" w:rsidR="00195BED" w:rsidRDefault="00195BED" w:rsidP="0098089B"/>
          <w:p w14:paraId="66BB88BE" w14:textId="52CB9B1E" w:rsidR="00195BED" w:rsidRPr="00D83DC8" w:rsidRDefault="00017FC6" w:rsidP="0098089B">
            <w:pPr>
              <w:rPr>
                <w:rFonts w:ascii="Gill Sans MT" w:hAnsi="Gill Sans MT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71FA9C04" wp14:editId="14C5F26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12699</wp:posOffset>
                      </wp:positionV>
                      <wp:extent cx="2190750" cy="0"/>
                      <wp:effectExtent l="0" t="0" r="0" b="0"/>
                      <wp:wrapNone/>
                      <wp:docPr id="2" name="AutoShape 10" descr="sakkunni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83A51" id="AutoShape 10" o:spid="_x0000_s1026" type="#_x0000_t32" alt="sakkunnig" style="position:absolute;margin-left:.45pt;margin-top:1pt;width:172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"/>
                  </w:pict>
                </mc:Fallback>
              </mc:AlternateContent>
            </w:r>
            <w:r w:rsidR="00195BED" w:rsidRPr="00D83DC8">
              <w:rPr>
                <w:rFonts w:ascii="Gill Sans MT" w:hAnsi="Gill Sans MT" w:cs="Calibri"/>
                <w:sz w:val="20"/>
              </w:rPr>
              <w:t>Sakkunnig</w:t>
            </w:r>
            <w:r w:rsidR="00195BED" w:rsidRPr="00D83DC8">
              <w:rPr>
                <w:rFonts w:ascii="Gill Sans MT" w:hAnsi="Gill Sans MT" w:cs="Calibri"/>
                <w:color w:val="000000"/>
                <w:sz w:val="20"/>
              </w:rPr>
              <w:t xml:space="preserve"> </w:t>
            </w:r>
            <w:r w:rsidR="00195BED">
              <w:rPr>
                <w:rFonts w:ascii="Gill Sans MT" w:hAnsi="Gill Sans MT"/>
                <w:sz w:val="20"/>
              </w:rPr>
              <w:t xml:space="preserve">(om en </w:t>
            </w:r>
            <w:r w:rsidR="00195BED" w:rsidRPr="00D83DC8">
              <w:rPr>
                <w:rFonts w:ascii="Gill Sans MT" w:hAnsi="Gill Sans MT"/>
                <w:sz w:val="20"/>
              </w:rPr>
              <w:t>kontrollpunkt kräver detta)</w:t>
            </w:r>
          </w:p>
        </w:tc>
      </w:tr>
    </w:tbl>
    <w:p w14:paraId="32C5A225" w14:textId="77777777" w:rsidR="00195BED" w:rsidRDefault="00195BED" w:rsidP="00195BED">
      <w:pPr>
        <w:rPr>
          <w:rFonts w:ascii="Gill Sans MT" w:hAnsi="Gill Sans MT" w:cs="Calibri"/>
          <w:sz w:val="20"/>
        </w:rPr>
      </w:pPr>
      <w:r>
        <w:rPr>
          <w:rFonts w:ascii="Gill Sans MT" w:hAnsi="Gill Sans MT" w:cs="Calibri"/>
          <w:sz w:val="20"/>
        </w:rPr>
        <w:t>Den som utfört kontrollen för respektive kontrollpunkt skriver under och intygar att arbetet är utfört.</w:t>
      </w:r>
    </w:p>
    <w:p w14:paraId="62EA2E7F" w14:textId="77777777" w:rsidR="00195BED" w:rsidRDefault="00195BED" w:rsidP="00195BED">
      <w:pPr>
        <w:rPr>
          <w:rFonts w:ascii="Gill Sans MT" w:hAnsi="Gill Sans MT" w:cs="Calibri"/>
          <w:sz w:val="20"/>
        </w:rPr>
      </w:pPr>
    </w:p>
    <w:p w14:paraId="4D069BCC" w14:textId="77777777" w:rsidR="00195BED" w:rsidRDefault="00195BED" w:rsidP="00195BED">
      <w:pPr>
        <w:rPr>
          <w:rFonts w:ascii="Gill Sans MT" w:hAnsi="Gill Sans MT" w:cs="Calibri"/>
          <w:sz w:val="20"/>
        </w:rPr>
      </w:pPr>
    </w:p>
    <w:p w14:paraId="1193BCE6" w14:textId="77777777" w:rsidR="00195BED" w:rsidRDefault="00195BED" w:rsidP="00195BED">
      <w:pPr>
        <w:rPr>
          <w:rFonts w:ascii="Calibri" w:hAnsi="Calibri" w:cs="Calibri"/>
          <w:b/>
          <w:color w:val="000000"/>
          <w:sz w:val="32"/>
          <w:szCs w:val="32"/>
        </w:rPr>
      </w:pPr>
    </w:p>
    <w:p w14:paraId="6BC28A96" w14:textId="77777777" w:rsidR="00195BED" w:rsidRDefault="00195BED" w:rsidP="00195BED">
      <w:pPr>
        <w:rPr>
          <w:rFonts w:ascii="Calibri" w:hAnsi="Calibri" w:cs="Calibri"/>
          <w:b/>
          <w:color w:val="000000"/>
          <w:sz w:val="32"/>
          <w:szCs w:val="32"/>
        </w:rPr>
      </w:pPr>
    </w:p>
    <w:p w14:paraId="214B7DD4" w14:textId="77777777" w:rsidR="00195BED" w:rsidRDefault="00195BED" w:rsidP="00195BED">
      <w:pPr>
        <w:rPr>
          <w:rFonts w:ascii="Calibri" w:hAnsi="Calibri" w:cs="Calibri"/>
          <w:b/>
          <w:color w:val="000000"/>
          <w:sz w:val="32"/>
          <w:szCs w:val="32"/>
        </w:rPr>
      </w:pPr>
    </w:p>
    <w:p w14:paraId="6826DFB1" w14:textId="77777777" w:rsidR="00195BED" w:rsidRDefault="00195BED" w:rsidP="00195BED">
      <w:pPr>
        <w:rPr>
          <w:rFonts w:ascii="Calibri" w:hAnsi="Calibri" w:cs="Calibri"/>
          <w:b/>
          <w:color w:val="000000"/>
          <w:sz w:val="32"/>
          <w:szCs w:val="32"/>
        </w:rPr>
      </w:pPr>
    </w:p>
    <w:p w14:paraId="3660738D" w14:textId="77777777" w:rsidR="00195BED" w:rsidRPr="009D162A" w:rsidRDefault="00195BED" w:rsidP="00195BED">
      <w:pPr>
        <w:rPr>
          <w:rFonts w:ascii="Gill Sans MT" w:hAnsi="Gill Sans MT" w:cs="Calibri"/>
          <w:sz w:val="20"/>
        </w:rPr>
      </w:pPr>
    </w:p>
    <w:p w14:paraId="2D3DB16E" w14:textId="77777777" w:rsidR="004D7A8B" w:rsidRDefault="004D7A8B" w:rsidP="00D5100A">
      <w:pPr>
        <w:rPr>
          <w:rFonts w:ascii="Gill Sans MT" w:hAnsi="Gill Sans MT" w:cs="Calibri"/>
          <w:sz w:val="20"/>
        </w:rPr>
      </w:pPr>
    </w:p>
    <w:p w14:paraId="32CC8E32" w14:textId="77777777" w:rsidR="004D7A8B" w:rsidRDefault="004D7A8B" w:rsidP="00D5100A">
      <w:pPr>
        <w:rPr>
          <w:rFonts w:ascii="Gill Sans MT" w:hAnsi="Gill Sans MT" w:cs="Calibri"/>
          <w:sz w:val="20"/>
        </w:rPr>
      </w:pPr>
    </w:p>
    <w:p w14:paraId="6C77E7B5" w14:textId="77777777" w:rsidR="00195BED" w:rsidRDefault="00195BED" w:rsidP="00D5100A">
      <w:pPr>
        <w:rPr>
          <w:rFonts w:ascii="Gill Sans MT" w:hAnsi="Gill Sans MT" w:cs="Calibri"/>
          <w:sz w:val="20"/>
        </w:rPr>
      </w:pPr>
      <w:r>
        <w:rPr>
          <w:rFonts w:ascii="Gill Sans MT" w:hAnsi="Gill Sans MT" w:cs="Calibri"/>
          <w:sz w:val="20"/>
        </w:rPr>
        <w:br/>
      </w:r>
    </w:p>
    <w:p w14:paraId="4F00F8E6" w14:textId="77777777" w:rsidR="004D7A8B" w:rsidRDefault="00195BED" w:rsidP="00D5100A">
      <w:pPr>
        <w:rPr>
          <w:rFonts w:ascii="Gill Sans MT" w:hAnsi="Gill Sans MT" w:cs="Calibri"/>
          <w:sz w:val="20"/>
        </w:rPr>
      </w:pPr>
      <w:r>
        <w:rPr>
          <w:rFonts w:ascii="Gill Sans MT" w:hAnsi="Gill Sans MT" w:cs="Calibri"/>
          <w:sz w:val="20"/>
        </w:rPr>
        <w:br w:type="page"/>
      </w:r>
    </w:p>
    <w:p w14:paraId="735969FE" w14:textId="77777777" w:rsidR="004D7A8B" w:rsidRDefault="004D7A8B" w:rsidP="00D5100A">
      <w:pPr>
        <w:rPr>
          <w:rFonts w:ascii="Calibri" w:hAnsi="Calibri" w:cs="Calibri"/>
          <w:b/>
          <w:color w:val="000000"/>
          <w:sz w:val="28"/>
          <w:szCs w:val="28"/>
        </w:rPr>
      </w:pPr>
      <w:bookmarkStart w:id="1" w:name="_Hlk89346199"/>
      <w:r w:rsidRPr="004D7A8B">
        <w:rPr>
          <w:rFonts w:ascii="Calibri" w:hAnsi="Calibri" w:cs="Calibri"/>
          <w:b/>
          <w:color w:val="000000"/>
          <w:sz w:val="32"/>
          <w:szCs w:val="32"/>
        </w:rPr>
        <w:lastRenderedPageBreak/>
        <w:t>Materialinventering</w:t>
      </w:r>
    </w:p>
    <w:p w14:paraId="48441854" w14:textId="77777777" w:rsidR="004D7A8B" w:rsidRDefault="004D7A8B" w:rsidP="00D5100A">
      <w:pPr>
        <w:rPr>
          <w:rFonts w:ascii="Gill Sans MT" w:hAnsi="Gill Sans MT" w:cs="Calibri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083"/>
      </w:tblGrid>
      <w:tr w:rsidR="004D7A8B" w14:paraId="25EA73F0" w14:textId="77777777" w:rsidTr="004D7A8B">
        <w:trPr>
          <w:trHeight w:val="281"/>
        </w:trPr>
        <w:tc>
          <w:tcPr>
            <w:tcW w:w="15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662D72" w14:textId="77777777" w:rsidR="004D7A8B" w:rsidRDefault="004D7A8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 w:rsidRPr="004D7A8B">
              <w:rPr>
                <w:rFonts w:ascii="Calibri" w:hAnsi="Calibri" w:cs="Calibri"/>
                <w:b/>
              </w:rPr>
              <w:t>Materialinventering</w:t>
            </w:r>
            <w:r w:rsidRPr="004D7A8B">
              <w:rPr>
                <w:rFonts w:ascii="Calibri" w:hAnsi="Calibri" w:cs="Calibri"/>
              </w:rPr>
              <w:t xml:space="preserve"> (separat materialinventering kan bifogas)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</w:tr>
    </w:tbl>
    <w:p w14:paraId="2E6E8C0A" w14:textId="77777777" w:rsidR="004D7A8B" w:rsidRPr="004D7A8B" w:rsidRDefault="004D7A8B" w:rsidP="004D7A8B">
      <w:pPr>
        <w:ind w:firstLine="1134"/>
        <w:jc w:val="center"/>
        <w:rPr>
          <w:rFonts w:ascii="Calibri" w:hAnsi="Calibri" w:cs="Calibri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0"/>
        <w:gridCol w:w="1553"/>
        <w:gridCol w:w="2960"/>
        <w:gridCol w:w="2259"/>
        <w:gridCol w:w="1520"/>
      </w:tblGrid>
      <w:tr w:rsidR="004D7A8B" w:rsidRPr="00E00646" w14:paraId="6BEE2E71" w14:textId="77777777" w:rsidTr="00AC76A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61FF2AE8" w14:textId="77777777" w:rsidR="004D7A8B" w:rsidRPr="00017FC6" w:rsidRDefault="004D7A8B">
            <w:pPr>
              <w:rPr>
                <w:rFonts w:ascii="Calibri" w:hAnsi="Calibri" w:cs="Calibri"/>
                <w:b/>
                <w:color w:val="FBFBFB"/>
              </w:rPr>
            </w:pPr>
            <w:r w:rsidRPr="00017FC6">
              <w:rPr>
                <w:rFonts w:ascii="Calibri" w:hAnsi="Calibri" w:cs="Calibri"/>
                <w:color w:val="FBFBFB"/>
                <w:sz w:val="20"/>
              </w:rPr>
              <w:br w:type="page"/>
            </w:r>
            <w:r w:rsidRPr="00017FC6">
              <w:rPr>
                <w:rFonts w:ascii="Calibri" w:hAnsi="Calibri" w:cs="Calibri"/>
                <w:b/>
                <w:color w:val="FBFBFB"/>
              </w:rPr>
              <w:t>Kontrollen avser omhändertagande av:</w:t>
            </w:r>
          </w:p>
          <w:p w14:paraId="151DE6DE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BFBF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372E8B4C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r w:rsidRPr="00017FC6">
              <w:rPr>
                <w:rFonts w:ascii="Calibri" w:hAnsi="Calibri" w:cs="Calibri"/>
                <w:color w:val="FFFFFF"/>
              </w:rPr>
              <w:t>Förekomst</w:t>
            </w:r>
          </w:p>
          <w:p w14:paraId="0FA2A260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r w:rsidRPr="00017FC6">
              <w:rPr>
                <w:rFonts w:ascii="Calibri" w:hAnsi="Calibri" w:cs="Calibri"/>
                <w:color w:val="FFFFFF"/>
              </w:rPr>
              <w:t>Ja/Nej</w:t>
            </w:r>
          </w:p>
          <w:p w14:paraId="6D3C0674" w14:textId="77777777" w:rsidR="006E728F" w:rsidRPr="00017FC6" w:rsidRDefault="006E728F" w:rsidP="00E00646">
            <w:pPr>
              <w:jc w:val="center"/>
              <w:rPr>
                <w:rFonts w:ascii="Calibri" w:hAnsi="Calibri" w:cs="Calibri"/>
                <w:color w:val="FFFFFF"/>
                <w:sz w:val="20"/>
              </w:rPr>
            </w:pPr>
            <w:proofErr w:type="gramStart"/>
            <w:r w:rsidRPr="00017FC6">
              <w:rPr>
                <w:rFonts w:ascii="Calibri" w:hAnsi="Calibri" w:cs="Calibri"/>
                <w:color w:val="FFFFFF"/>
              </w:rPr>
              <w:t>t.ex.</w:t>
            </w:r>
            <w:proofErr w:type="gramEnd"/>
            <w:r w:rsidRPr="00017FC6">
              <w:rPr>
                <w:rFonts w:ascii="Calibri" w:hAnsi="Calibri" w:cs="Calibri"/>
                <w:color w:val="FFFFFF"/>
              </w:rPr>
              <w:t xml:space="preserve"> plattor 40st, 50 kg betong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32D07838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r w:rsidRPr="00017FC6">
              <w:rPr>
                <w:rFonts w:ascii="Calibri" w:hAnsi="Calibri" w:cs="Calibri"/>
                <w:color w:val="FFFFFF"/>
              </w:rPr>
              <w:t>Avfallet lämnas till</w:t>
            </w:r>
          </w:p>
          <w:p w14:paraId="02A0BB5D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proofErr w:type="gramStart"/>
            <w:r w:rsidRPr="00017FC6">
              <w:rPr>
                <w:rFonts w:ascii="Calibri" w:hAnsi="Calibri" w:cs="Calibri"/>
                <w:color w:val="FFFFFF"/>
              </w:rPr>
              <w:t>t.ex.</w:t>
            </w:r>
            <w:proofErr w:type="gramEnd"/>
            <w:r w:rsidRPr="00017FC6">
              <w:rPr>
                <w:rFonts w:ascii="Calibri" w:hAnsi="Calibri" w:cs="Calibri"/>
                <w:color w:val="FFFFFF"/>
              </w:rPr>
              <w:t xml:space="preserve"> återanvändning,</w:t>
            </w:r>
          </w:p>
          <w:p w14:paraId="6B40890B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r w:rsidRPr="00017FC6">
              <w:rPr>
                <w:rFonts w:ascii="Calibri" w:hAnsi="Calibri" w:cs="Calibri"/>
                <w:color w:val="FFFFFF"/>
              </w:rPr>
              <w:t>återvinningscentral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25D655EC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r w:rsidRPr="00017FC6">
              <w:rPr>
                <w:rFonts w:ascii="Calibri" w:hAnsi="Calibri" w:cs="Calibri"/>
                <w:color w:val="FFFFFF"/>
              </w:rPr>
              <w:t>Kontrolleras av</w:t>
            </w:r>
          </w:p>
          <w:p w14:paraId="2AAB10EF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proofErr w:type="gramStart"/>
            <w:r w:rsidRPr="00017FC6">
              <w:rPr>
                <w:rFonts w:ascii="Calibri" w:hAnsi="Calibri" w:cs="Calibri"/>
                <w:color w:val="FFFFFF"/>
              </w:rPr>
              <w:t>t.ex.</w:t>
            </w:r>
            <w:proofErr w:type="gramEnd"/>
            <w:r w:rsidRPr="00017FC6">
              <w:rPr>
                <w:rFonts w:ascii="Calibri" w:hAnsi="Calibri" w:cs="Calibri"/>
                <w:color w:val="FFFFFF"/>
              </w:rPr>
              <w:t xml:space="preserve"> sökande, kontrollansvarig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7FB55E43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r w:rsidRPr="00017FC6">
              <w:rPr>
                <w:rFonts w:ascii="Calibri" w:hAnsi="Calibri" w:cs="Calibri"/>
                <w:color w:val="FFFFFF"/>
              </w:rPr>
              <w:t>Sign</w:t>
            </w:r>
          </w:p>
        </w:tc>
      </w:tr>
      <w:tr w:rsidR="004D7A8B" w:rsidRPr="00E00646" w14:paraId="4BB92706" w14:textId="77777777" w:rsidTr="00E0064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99DE" w14:textId="77777777" w:rsidR="004D7A8B" w:rsidRPr="00E00646" w:rsidRDefault="004D7A8B" w:rsidP="00E00646">
            <w:pPr>
              <w:jc w:val="both"/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Trä </w:t>
            </w:r>
          </w:p>
          <w:p w14:paraId="4CB39404" w14:textId="77777777" w:rsidR="004D7A8B" w:rsidRPr="00E00646" w:rsidRDefault="004D7A8B" w:rsidP="00E00646">
            <w:pPr>
              <w:jc w:val="both"/>
              <w:rPr>
                <w:rFonts w:ascii="Calibri" w:hAnsi="Calibri" w:cs="Calibri"/>
              </w:rPr>
            </w:pP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stomme, väggpanel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4A67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08F1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CFE2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CBC6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448C7219" w14:textId="77777777" w:rsidTr="00E0064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DE95" w14:textId="77777777" w:rsidR="004D7A8B" w:rsidRPr="00E00646" w:rsidRDefault="004D7A8B" w:rsidP="00E00646">
            <w:pPr>
              <w:jc w:val="both"/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Metall</w:t>
            </w:r>
          </w:p>
          <w:p w14:paraId="36D9C5F5" w14:textId="77777777" w:rsidR="004D7A8B" w:rsidRPr="00E00646" w:rsidRDefault="004D7A8B" w:rsidP="00471CE3">
            <w:pPr>
              <w:rPr>
                <w:rFonts w:ascii="Calibri" w:hAnsi="Calibri" w:cs="Calibri"/>
              </w:rPr>
            </w:pP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plåttak, häng- och stuprännor, dörr- och fönsterbleck, VVS-ledningar, trappa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1AF3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B90A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8988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D229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34DFC601" w14:textId="77777777" w:rsidTr="00E0064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F595" w14:textId="77777777" w:rsidR="004D7A8B" w:rsidRPr="00E00646" w:rsidRDefault="004D7A8B" w:rsidP="00E00646">
            <w:pPr>
              <w:jc w:val="both"/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Betong/Tegel/Gips </w:t>
            </w:r>
          </w:p>
          <w:p w14:paraId="7537406C" w14:textId="77777777" w:rsidR="004D7A8B" w:rsidRPr="00E00646" w:rsidRDefault="004D7A8B" w:rsidP="00E00646">
            <w:pPr>
              <w:jc w:val="both"/>
              <w:rPr>
                <w:rFonts w:ascii="Calibri" w:hAnsi="Calibri" w:cs="Calibri"/>
              </w:rPr>
            </w:pP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stomme, grundplatta, fasad osv.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73A1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E631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C590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DE09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09AF6151" w14:textId="77777777" w:rsidTr="00E0064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D9D3" w14:textId="77777777" w:rsidR="004D7A8B" w:rsidRPr="00E00646" w:rsidRDefault="004D7A8B" w:rsidP="00E00646">
            <w:pPr>
              <w:jc w:val="both"/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Isolering</w:t>
            </w:r>
          </w:p>
          <w:p w14:paraId="4CA035BD" w14:textId="77777777" w:rsidR="004D7A8B" w:rsidRPr="00E00646" w:rsidRDefault="004D7A8B" w:rsidP="00E00646">
            <w:pPr>
              <w:jc w:val="both"/>
              <w:rPr>
                <w:rFonts w:ascii="Calibri" w:hAnsi="Calibri" w:cs="Calibri"/>
              </w:rPr>
            </w:pP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glas- och stenull, cellulosafibrer, cellplast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7571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4B77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DEC9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9498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0AF3528F" w14:textId="77777777" w:rsidTr="00E0064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0897" w14:textId="77777777" w:rsidR="004D7A8B" w:rsidRPr="00E00646" w:rsidRDefault="004D7A8B" w:rsidP="00E00646">
            <w:pPr>
              <w:jc w:val="both"/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Övrigt</w:t>
            </w:r>
          </w:p>
          <w:p w14:paraId="15974A1F" w14:textId="77777777" w:rsidR="004D7A8B" w:rsidRPr="00E00646" w:rsidRDefault="004D7A8B" w:rsidP="00E006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42C1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C87E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7691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D8EFE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52B7F189" w14:textId="77777777" w:rsidTr="00E00646">
        <w:trPr>
          <w:trHeight w:val="59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F8D7" w14:textId="77777777" w:rsidR="004D7A8B" w:rsidRPr="00E00646" w:rsidRDefault="004D7A8B" w:rsidP="00E00646">
            <w:pPr>
              <w:jc w:val="both"/>
              <w:rPr>
                <w:rFonts w:ascii="Calibri" w:hAnsi="Calibri" w:cs="Calibri"/>
              </w:rPr>
            </w:pPr>
          </w:p>
          <w:p w14:paraId="74010F1E" w14:textId="77777777" w:rsidR="004D7A8B" w:rsidRPr="00E00646" w:rsidRDefault="004D7A8B" w:rsidP="00E006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E8E2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1107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F4BC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BD2A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</w:tbl>
    <w:p w14:paraId="75BA0994" w14:textId="77777777" w:rsidR="004D7A8B" w:rsidRPr="004D7A8B" w:rsidRDefault="004D7A8B" w:rsidP="004D7A8B">
      <w:pPr>
        <w:rPr>
          <w:rFonts w:ascii="Calibri" w:hAnsi="Calibri" w:cs="Calibri"/>
          <w:sz w:val="20"/>
        </w:rPr>
      </w:pPr>
    </w:p>
    <w:p w14:paraId="7D0E79C8" w14:textId="77777777" w:rsidR="004D7A8B" w:rsidRPr="004D7A8B" w:rsidRDefault="004D7A8B" w:rsidP="004D7A8B">
      <w:pPr>
        <w:rPr>
          <w:rFonts w:ascii="Calibri" w:hAnsi="Calibri" w:cs="Calibri"/>
          <w:sz w:val="20"/>
        </w:rPr>
      </w:pPr>
      <w:r w:rsidRPr="004D7A8B">
        <w:rPr>
          <w:rFonts w:ascii="Calibri" w:hAnsi="Calibri" w:cs="Calibri"/>
          <w:b/>
        </w:rPr>
        <w:t>Tillvägagångssätt för rivning</w:t>
      </w:r>
      <w:r w:rsidRPr="004D7A8B">
        <w:rPr>
          <w:rFonts w:ascii="Calibri" w:hAnsi="Calibri" w:cs="Calibri"/>
        </w:rPr>
        <w:tab/>
      </w:r>
      <w:r w:rsidRPr="004D7A8B">
        <w:rPr>
          <w:rFonts w:ascii="Calibri" w:hAnsi="Calibri" w:cs="Calibri"/>
        </w:rPr>
        <w:tab/>
      </w:r>
      <w:r w:rsidRPr="004D7A8B">
        <w:rPr>
          <w:rFonts w:ascii="Calibri" w:hAnsi="Calibri" w:cs="Calibri"/>
        </w:rPr>
        <w:tab/>
      </w:r>
      <w:r w:rsidRPr="004D7A8B">
        <w:rPr>
          <w:rFonts w:ascii="Calibri" w:hAnsi="Calibri" w:cs="Calibri"/>
        </w:rPr>
        <w:tab/>
      </w:r>
      <w:r w:rsidR="00707BC7">
        <w:rPr>
          <w:rFonts w:ascii="Calibri" w:hAnsi="Calibri" w:cs="Calibri"/>
        </w:rPr>
        <w:t xml:space="preserve">                </w:t>
      </w:r>
      <w:r w:rsidRPr="004D7A8B">
        <w:rPr>
          <w:rFonts w:ascii="Calibri" w:hAnsi="Calibri" w:cs="Calibri"/>
          <w:b/>
        </w:rPr>
        <w:t>Skyddsåtgärder</w:t>
      </w:r>
      <w:r w:rsidRPr="004D7A8B">
        <w:rPr>
          <w:rFonts w:ascii="Calibri" w:hAnsi="Calibri" w:cs="Calibri"/>
        </w:rPr>
        <w:t xml:space="preserve"> (</w:t>
      </w:r>
      <w:proofErr w:type="gramStart"/>
      <w:r w:rsidRPr="004D7A8B">
        <w:rPr>
          <w:rFonts w:ascii="Calibri" w:hAnsi="Calibri" w:cs="Calibri"/>
        </w:rPr>
        <w:t>t.ex.</w:t>
      </w:r>
      <w:proofErr w:type="gramEnd"/>
      <w:r w:rsidRPr="004D7A8B">
        <w:rPr>
          <w:rFonts w:ascii="Calibri" w:hAnsi="Calibri" w:cs="Calibri"/>
        </w:rPr>
        <w:t xml:space="preserve"> inhägnad av område, buller, nedskräpning och damning)</w:t>
      </w:r>
      <w:r>
        <w:rPr>
          <w:rFonts w:ascii="Calibri" w:hAnsi="Calibri" w:cs="Calibri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D86737" w:rsidRPr="00E00646" w14:paraId="7C5F708B" w14:textId="77777777" w:rsidTr="00D86737">
        <w:trPr>
          <w:trHeight w:val="2990"/>
        </w:trPr>
        <w:tc>
          <w:tcPr>
            <w:tcW w:w="7769" w:type="dxa"/>
            <w:shd w:val="clear" w:color="auto" w:fill="auto"/>
          </w:tcPr>
          <w:p w14:paraId="2F62FA26" w14:textId="77777777" w:rsidR="00D86737" w:rsidRPr="00E00646" w:rsidRDefault="00D86737" w:rsidP="00E00646">
            <w:pPr>
              <w:spacing w:line="480" w:lineRule="auto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7769" w:type="dxa"/>
            <w:shd w:val="clear" w:color="auto" w:fill="auto"/>
          </w:tcPr>
          <w:p w14:paraId="03234D77" w14:textId="77777777" w:rsidR="00D86737" w:rsidRPr="00E00646" w:rsidRDefault="00D86737" w:rsidP="004D7A8B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746D8C0A" w14:textId="77777777" w:rsidR="004D7A8B" w:rsidRPr="004D7A8B" w:rsidRDefault="004D7A8B" w:rsidP="004D7A8B">
      <w:pPr>
        <w:rPr>
          <w:rFonts w:ascii="Calibri" w:hAnsi="Calibri" w:cs="Calibri"/>
          <w:sz w:val="20"/>
        </w:rPr>
      </w:pPr>
      <w:r w:rsidRPr="004D7A8B">
        <w:rPr>
          <w:rFonts w:ascii="Calibri" w:hAnsi="Calibri" w:cs="Calibri"/>
          <w:sz w:val="20"/>
        </w:rPr>
        <w:tab/>
      </w:r>
      <w:r w:rsidRPr="004D7A8B">
        <w:rPr>
          <w:rFonts w:ascii="Calibri" w:hAnsi="Calibri" w:cs="Calibri"/>
          <w:sz w:val="20"/>
        </w:rPr>
        <w:tab/>
      </w:r>
      <w:r w:rsidRPr="004D7A8B">
        <w:rPr>
          <w:rFonts w:ascii="Calibri" w:hAnsi="Calibri" w:cs="Calibri"/>
          <w:sz w:val="20"/>
        </w:rPr>
        <w:tab/>
      </w:r>
    </w:p>
    <w:p w14:paraId="29A26308" w14:textId="77777777" w:rsidR="004D7A8B" w:rsidRPr="004D7A8B" w:rsidRDefault="004D7A8B" w:rsidP="004D7A8B">
      <w:pPr>
        <w:rPr>
          <w:rFonts w:ascii="Calibri" w:hAnsi="Calibri" w:cs="Calibri"/>
          <w:sz w:val="20"/>
        </w:rPr>
      </w:pPr>
      <w:r w:rsidRPr="004D7A8B">
        <w:rPr>
          <w:rFonts w:ascii="Calibri" w:hAnsi="Calibri" w:cs="Calibri"/>
          <w:b/>
        </w:rPr>
        <w:t xml:space="preserve">Miljö- eller hälsofarligt avfall </w:t>
      </w:r>
      <w:r w:rsidRPr="004D7A8B">
        <w:rPr>
          <w:rFonts w:ascii="Calibri" w:hAnsi="Calibri" w:cs="Calibri"/>
        </w:rPr>
        <w:t>(separat materialinventering kan bifogas)</w:t>
      </w:r>
    </w:p>
    <w:p w14:paraId="55BDE613" w14:textId="77777777" w:rsidR="004D7A8B" w:rsidRPr="004D7A8B" w:rsidRDefault="004D7A8B" w:rsidP="004D7A8B">
      <w:pPr>
        <w:ind w:firstLine="1134"/>
        <w:rPr>
          <w:rFonts w:ascii="Calibri" w:hAnsi="Calibri" w:cs="Calibri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8"/>
        <w:gridCol w:w="1938"/>
        <w:gridCol w:w="1938"/>
        <w:gridCol w:w="2370"/>
        <w:gridCol w:w="1819"/>
        <w:gridCol w:w="1017"/>
      </w:tblGrid>
      <w:tr w:rsidR="004D7A8B" w:rsidRPr="00E00646" w14:paraId="5564AC97" w14:textId="77777777" w:rsidTr="00754C37">
        <w:trPr>
          <w:trHeight w:val="871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</w:tcPr>
          <w:p w14:paraId="71303B45" w14:textId="77777777" w:rsidR="004D7A8B" w:rsidRPr="00017FC6" w:rsidRDefault="004D7A8B">
            <w:pPr>
              <w:rPr>
                <w:rFonts w:ascii="Calibri" w:hAnsi="Calibri" w:cs="Calibri"/>
                <w:b/>
                <w:color w:val="FBFBFB"/>
              </w:rPr>
            </w:pPr>
            <w:r w:rsidRPr="00017FC6">
              <w:rPr>
                <w:rFonts w:ascii="Calibri" w:hAnsi="Calibri" w:cs="Calibri"/>
                <w:b/>
                <w:color w:val="FBFBFB"/>
              </w:rPr>
              <w:t>Kontrollen avser omhändertagande av:</w:t>
            </w:r>
          </w:p>
          <w:p w14:paraId="625EB422" w14:textId="77777777" w:rsidR="004D7A8B" w:rsidRPr="00017FC6" w:rsidRDefault="004D7A8B">
            <w:pPr>
              <w:rPr>
                <w:rFonts w:ascii="Calibri" w:hAnsi="Calibri" w:cs="Calibri"/>
                <w:color w:val="FBFBFB"/>
              </w:rPr>
            </w:pPr>
          </w:p>
          <w:p w14:paraId="6631761C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BFBFB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128CF062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r w:rsidRPr="00017FC6">
              <w:rPr>
                <w:rFonts w:ascii="Calibri" w:hAnsi="Calibri" w:cs="Calibri"/>
                <w:color w:val="FFFFFF"/>
              </w:rPr>
              <w:t>Sort/mängd</w:t>
            </w:r>
          </w:p>
          <w:p w14:paraId="43EE9BC5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  <w:sz w:val="20"/>
              </w:rPr>
            </w:pPr>
            <w:proofErr w:type="gramStart"/>
            <w:r w:rsidRPr="00017FC6">
              <w:rPr>
                <w:rFonts w:ascii="Calibri" w:hAnsi="Calibri" w:cs="Calibri"/>
                <w:color w:val="FFFFFF"/>
              </w:rPr>
              <w:t>t.ex.</w:t>
            </w:r>
            <w:proofErr w:type="gramEnd"/>
            <w:r w:rsidRPr="00017FC6">
              <w:rPr>
                <w:rFonts w:ascii="Calibri" w:hAnsi="Calibri" w:cs="Calibri"/>
                <w:color w:val="FFFFFF"/>
              </w:rPr>
              <w:t xml:space="preserve"> plattor 40st, betong 50kg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33DAA8F0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r w:rsidRPr="00017FC6">
              <w:rPr>
                <w:rFonts w:ascii="Calibri" w:hAnsi="Calibri" w:cs="Calibri"/>
                <w:color w:val="FFFFFF"/>
              </w:rPr>
              <w:t>Transportör</w:t>
            </w:r>
          </w:p>
          <w:p w14:paraId="668FC6E4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r w:rsidRPr="00017FC6">
              <w:rPr>
                <w:rFonts w:ascii="Calibri" w:hAnsi="Calibri" w:cs="Calibri"/>
                <w:color w:val="FFFFFF"/>
              </w:rPr>
              <w:t xml:space="preserve">Sökande/ entreprenör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34CE1283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r w:rsidRPr="00017FC6">
              <w:rPr>
                <w:rFonts w:ascii="Calibri" w:hAnsi="Calibri" w:cs="Calibri"/>
                <w:color w:val="FFFFFF"/>
              </w:rPr>
              <w:t>Avfallet lämnas till</w:t>
            </w:r>
          </w:p>
          <w:p w14:paraId="60A904D4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proofErr w:type="gramStart"/>
            <w:r w:rsidRPr="00017FC6">
              <w:rPr>
                <w:rFonts w:ascii="Calibri" w:hAnsi="Calibri" w:cs="Calibri"/>
                <w:color w:val="FFFFFF"/>
              </w:rPr>
              <w:t>t.ex.</w:t>
            </w:r>
            <w:proofErr w:type="gramEnd"/>
            <w:r w:rsidRPr="00017FC6">
              <w:rPr>
                <w:rFonts w:ascii="Calibri" w:hAnsi="Calibri" w:cs="Calibri"/>
                <w:color w:val="FFFFFF"/>
              </w:rPr>
              <w:t xml:space="preserve"> återanvändning,</w:t>
            </w:r>
          </w:p>
          <w:p w14:paraId="4F2B1FAB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r w:rsidRPr="00017FC6">
              <w:rPr>
                <w:rFonts w:ascii="Calibri" w:hAnsi="Calibri" w:cs="Calibri"/>
                <w:color w:val="FFFFFF"/>
              </w:rPr>
              <w:t>återvinningscentral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446AB71E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r w:rsidRPr="00017FC6">
              <w:rPr>
                <w:rFonts w:ascii="Calibri" w:hAnsi="Calibri" w:cs="Calibri"/>
                <w:color w:val="FFFFFF"/>
              </w:rPr>
              <w:t>Kontrolleras av</w:t>
            </w:r>
          </w:p>
          <w:p w14:paraId="4CFFC520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proofErr w:type="gramStart"/>
            <w:r w:rsidRPr="00017FC6">
              <w:rPr>
                <w:rFonts w:ascii="Calibri" w:hAnsi="Calibri" w:cs="Calibri"/>
                <w:color w:val="FFFFFF"/>
              </w:rPr>
              <w:t>t.ex.</w:t>
            </w:r>
            <w:proofErr w:type="gramEnd"/>
            <w:r w:rsidRPr="00017FC6">
              <w:rPr>
                <w:rFonts w:ascii="Calibri" w:hAnsi="Calibri" w:cs="Calibri"/>
                <w:color w:val="FFFFFF"/>
              </w:rPr>
              <w:t xml:space="preserve"> sökande, kontrollansvarig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/>
            <w:hideMark/>
          </w:tcPr>
          <w:p w14:paraId="0B3A448E" w14:textId="77777777" w:rsidR="004D7A8B" w:rsidRPr="00017FC6" w:rsidRDefault="004D7A8B" w:rsidP="00E00646">
            <w:pPr>
              <w:jc w:val="center"/>
              <w:rPr>
                <w:rFonts w:ascii="Calibri" w:hAnsi="Calibri" w:cs="Calibri"/>
                <w:color w:val="FFFFFF"/>
              </w:rPr>
            </w:pPr>
            <w:r w:rsidRPr="00017FC6">
              <w:rPr>
                <w:rFonts w:ascii="Calibri" w:hAnsi="Calibri" w:cs="Calibri"/>
                <w:color w:val="FFFFFF"/>
              </w:rPr>
              <w:t>Sign</w:t>
            </w:r>
          </w:p>
        </w:tc>
      </w:tr>
      <w:tr w:rsidR="004D7A8B" w:rsidRPr="00E00646" w14:paraId="45499587" w14:textId="77777777" w:rsidTr="00754C37">
        <w:trPr>
          <w:trHeight w:val="1170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EEC1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Asbest</w:t>
            </w:r>
          </w:p>
          <w:p w14:paraId="6CFD2A0B" w14:textId="77777777" w:rsidR="004D7A8B" w:rsidRPr="00E00646" w:rsidRDefault="004D7A8B" w:rsidP="00D86737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Förekomst i </w:t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rörisolering, golvmattor, kakelfix och fog, svartlim, eternittak och vägg, ventilationskanaler, branddörrar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D039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E7A8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06C7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C59B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7F75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0D567F59" w14:textId="77777777" w:rsidTr="00754C37">
        <w:trPr>
          <w:trHeight w:val="573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36B5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Asfalt </w:t>
            </w:r>
          </w:p>
          <w:p w14:paraId="44118F5A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</w:rPr>
              <w:t>Kan innehålla cancerframkallande PAH-oljor.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421D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4B3E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7B58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8F25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76C7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459510EB" w14:textId="77777777" w:rsidTr="00754C37">
        <w:trPr>
          <w:trHeight w:val="585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1EA5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Avlopp och gamla rör</w:t>
            </w:r>
          </w:p>
          <w:p w14:paraId="64848B50" w14:textId="77777777" w:rsidR="004D7A8B" w:rsidRPr="00E00646" w:rsidRDefault="004D7A8B" w:rsidP="00D86737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Kan innehålla lagringar av </w:t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gifter och kvicksilver.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6111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9D53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2BF5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0F52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BB44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7B63F8F5" w14:textId="77777777" w:rsidTr="00754C37">
        <w:trPr>
          <w:trHeight w:val="286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F2E6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Batterier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07C5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DC79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D882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E92A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C67F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72EB7DEF" w14:textId="77777777" w:rsidTr="00754C37">
        <w:trPr>
          <w:trHeight w:val="1170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D4E7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Bly </w:t>
            </w:r>
          </w:p>
          <w:p w14:paraId="15BE6C2D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</w:rPr>
              <w:t xml:space="preserve">Förekomst som skarvmaterial i </w:t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</w:t>
            </w:r>
            <w:r w:rsidR="00471CE3" w:rsidRPr="00E00646">
              <w:rPr>
                <w:rFonts w:ascii="Calibri" w:hAnsi="Calibri" w:cs="Calibri"/>
              </w:rPr>
              <w:t>avloppsledningar,</w:t>
            </w:r>
            <w:r w:rsidRPr="00E00646">
              <w:rPr>
                <w:rFonts w:ascii="Calibri" w:hAnsi="Calibri" w:cs="Calibri"/>
              </w:rPr>
              <w:t xml:space="preserve"> gammal takplåt, skorstensskydd, </w:t>
            </w:r>
            <w:r w:rsidR="00471CE3" w:rsidRPr="00E00646">
              <w:rPr>
                <w:rFonts w:ascii="Calibri" w:hAnsi="Calibri" w:cs="Calibri"/>
              </w:rPr>
              <w:t>genomföringar</w:t>
            </w:r>
            <w:r w:rsidRPr="00E00646">
              <w:rPr>
                <w:rFonts w:ascii="Calibri" w:hAnsi="Calibri" w:cs="Calibri"/>
              </w:rPr>
              <w:t xml:space="preserve"> i t.ex. tak, skärm runt kablar m.m.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AE0C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E8F0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0C36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6955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A324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1587D290" w14:textId="77777777" w:rsidTr="00754C37">
        <w:trPr>
          <w:trHeight w:val="871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1C5B" w14:textId="77777777" w:rsidR="004D7A8B" w:rsidRPr="00E00646" w:rsidRDefault="004D7A8B" w:rsidP="00D86737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  <w:b/>
              </w:rPr>
              <w:t>Blåbetong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 xml:space="preserve">Blågrå lättbetong kan avge gammastrålning och radon. Kan finnas i väggar uppförde </w:t>
            </w:r>
            <w:proofErr w:type="gramStart"/>
            <w:r w:rsidRPr="00E00646">
              <w:rPr>
                <w:rFonts w:ascii="Calibri" w:hAnsi="Calibri" w:cs="Calibri"/>
              </w:rPr>
              <w:t>1929-1975</w:t>
            </w:r>
            <w:proofErr w:type="gramEnd"/>
            <w:r w:rsidRPr="00E00646">
              <w:rPr>
                <w:rFonts w:ascii="Calibri" w:hAnsi="Calibri" w:cs="Calibri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A382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5A89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2F56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A991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09C6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4AC1DD4B" w14:textId="77777777" w:rsidTr="00754C37">
        <w:trPr>
          <w:trHeight w:val="871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5ABCB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lastRenderedPageBreak/>
              <w:t>Elektronik och el</w:t>
            </w:r>
            <w:r w:rsidR="00471CE3">
              <w:rPr>
                <w:rFonts w:ascii="Calibri" w:hAnsi="Calibri" w:cs="Calibri"/>
                <w:b/>
              </w:rPr>
              <w:t>-a</w:t>
            </w:r>
            <w:r w:rsidRPr="00E00646">
              <w:rPr>
                <w:rFonts w:ascii="Calibri" w:hAnsi="Calibri" w:cs="Calibri"/>
                <w:b/>
              </w:rPr>
              <w:t>vfall</w:t>
            </w:r>
          </w:p>
          <w:p w14:paraId="6CBC372D" w14:textId="77777777" w:rsidR="004D7A8B" w:rsidRPr="00E00646" w:rsidRDefault="00D86737" w:rsidP="00D86737">
            <w:pPr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</w:rPr>
              <w:t>T</w:t>
            </w:r>
            <w:r w:rsidR="004D7A8B" w:rsidRPr="00E00646">
              <w:rPr>
                <w:rFonts w:ascii="Calibri" w:hAnsi="Calibri" w:cs="Calibri"/>
              </w:rPr>
              <w:t>.ex.</w:t>
            </w:r>
            <w:proofErr w:type="gramEnd"/>
            <w:r w:rsidR="004D7A8B" w:rsidRPr="00E00646">
              <w:rPr>
                <w:rFonts w:ascii="Calibri" w:hAnsi="Calibri" w:cs="Calibri"/>
              </w:rPr>
              <w:t xml:space="preserve"> </w:t>
            </w:r>
            <w:r w:rsidR="00471CE3">
              <w:rPr>
                <w:rFonts w:ascii="Calibri" w:hAnsi="Calibri" w:cs="Calibri"/>
              </w:rPr>
              <w:t>el-</w:t>
            </w:r>
            <w:r w:rsidR="00471CE3" w:rsidRPr="00E00646">
              <w:rPr>
                <w:rFonts w:ascii="Calibri" w:hAnsi="Calibri" w:cs="Calibri"/>
              </w:rPr>
              <w:t>centraler</w:t>
            </w:r>
            <w:r w:rsidR="004D7A8B" w:rsidRPr="00E00646">
              <w:rPr>
                <w:rFonts w:ascii="Calibri" w:hAnsi="Calibri" w:cs="Calibri"/>
              </w:rPr>
              <w:t xml:space="preserve">, kondensatorer, äldre </w:t>
            </w:r>
            <w:r w:rsidR="00471CE3" w:rsidRPr="00E00646">
              <w:rPr>
                <w:rFonts w:ascii="Calibri" w:hAnsi="Calibri" w:cs="Calibri"/>
              </w:rPr>
              <w:t>strömbrytare</w:t>
            </w:r>
            <w:r w:rsidR="004D7A8B" w:rsidRPr="00E00646">
              <w:rPr>
                <w:rFonts w:ascii="Calibri" w:hAnsi="Calibri" w:cs="Calibri"/>
              </w:rPr>
              <w:t>, vitvaror, kablar.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AE8A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9AE8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87A7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F58B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DA91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4BCD2AE2" w14:textId="77777777" w:rsidTr="00754C37">
        <w:trPr>
          <w:trHeight w:val="871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6063" w14:textId="77777777" w:rsidR="004D7A8B" w:rsidRPr="00E00646" w:rsidRDefault="004D7A8B" w:rsidP="00D86737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  <w:b/>
              </w:rPr>
              <w:t>Fogmassa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Fogar i skarvar utomhus kan innehålla PCB (</w:t>
            </w:r>
            <w:proofErr w:type="gramStart"/>
            <w:r w:rsidRPr="00E00646">
              <w:rPr>
                <w:rFonts w:ascii="Calibri" w:hAnsi="Calibri" w:cs="Calibri"/>
              </w:rPr>
              <w:t>1956-1973</w:t>
            </w:r>
            <w:proofErr w:type="gramEnd"/>
            <w:r w:rsidRPr="00E00646">
              <w:rPr>
                <w:rFonts w:ascii="Calibri" w:hAnsi="Calibri" w:cs="Calibri"/>
              </w:rPr>
              <w:t>), ftalater, koppar, asbest</w:t>
            </w:r>
            <w:r w:rsidR="00471CE3">
              <w:rPr>
                <w:rFonts w:ascii="Calibri" w:hAnsi="Calibri" w:cs="Calibri"/>
              </w:rPr>
              <w:t xml:space="preserve"> </w:t>
            </w:r>
            <w:r w:rsidRPr="00E00646">
              <w:rPr>
                <w:rFonts w:ascii="Calibri" w:hAnsi="Calibri" w:cs="Calibri"/>
              </w:rPr>
              <w:t>klorpara</w:t>
            </w:r>
            <w:r w:rsidR="00D86737">
              <w:rPr>
                <w:rFonts w:ascii="Calibri" w:hAnsi="Calibri" w:cs="Calibri"/>
              </w:rPr>
              <w:t>f</w:t>
            </w:r>
            <w:r w:rsidRPr="00E00646">
              <w:rPr>
                <w:rFonts w:ascii="Calibri" w:hAnsi="Calibri" w:cs="Calibri"/>
              </w:rPr>
              <w:t xml:space="preserve">finer.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7D26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E3B5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8CD7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F822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1D13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3B6EBA4B" w14:textId="77777777" w:rsidTr="00754C37">
        <w:trPr>
          <w:trHeight w:val="585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F6CC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Garageportar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Se kyl och frys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A9A8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58B0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3CCA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FDF3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5B0D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38829F88" w14:textId="77777777" w:rsidTr="00754C37">
        <w:trPr>
          <w:trHeight w:val="871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AE68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Impregnerat trä</w:t>
            </w:r>
          </w:p>
          <w:p w14:paraId="3648997C" w14:textId="77777777" w:rsidR="004D7A8B" w:rsidRPr="00E00646" w:rsidRDefault="004D7A8B" w:rsidP="00D86737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Förekomst i </w:t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slipers, stomme och golv på uteplatser, ingjutna spikreglar och syllar mm.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EB63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F76C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EEDC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34E1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761B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5ACD48FA" w14:textId="77777777" w:rsidTr="00754C37">
        <w:trPr>
          <w:trHeight w:val="286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0751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Isolerrutor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Kan innehålla PCB (</w:t>
            </w:r>
            <w:proofErr w:type="gramStart"/>
            <w:r w:rsidRPr="00E00646">
              <w:rPr>
                <w:rFonts w:ascii="Calibri" w:hAnsi="Calibri" w:cs="Calibri"/>
              </w:rPr>
              <w:t>1956-1980</w:t>
            </w:r>
            <w:proofErr w:type="gramEnd"/>
            <w:r w:rsidRPr="00E00646">
              <w:rPr>
                <w:rFonts w:ascii="Calibri" w:hAnsi="Calibri" w:cs="Calibri"/>
              </w:rPr>
              <w:t xml:space="preserve">) och/eller bly.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58E9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BC1B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535E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304DC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18E2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0386569E" w14:textId="77777777" w:rsidTr="00754C37">
        <w:trPr>
          <w:trHeight w:val="1457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857A" w14:textId="77777777" w:rsidR="00D86737" w:rsidRDefault="00D86737" w:rsidP="00D86737">
            <w:pPr>
              <w:rPr>
                <w:rFonts w:ascii="Calibri" w:hAnsi="Calibri" w:cs="Calibri"/>
                <w:b/>
              </w:rPr>
            </w:pPr>
          </w:p>
          <w:p w14:paraId="078E46F5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Isoleringsmaterial </w:t>
            </w:r>
            <w:r w:rsidRPr="00E00646">
              <w:rPr>
                <w:rFonts w:ascii="Calibri" w:hAnsi="Calibri" w:cs="Calibri"/>
                <w:b/>
              </w:rPr>
              <w:br/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polystyren- och polyuretan-isolering (oftast svagt blå-, rosa- eller grönfärgad), polyetenskum (gulaktigt). Se kyl och frys.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C9DE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3194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ABD9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5657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FC0D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584AF19F" w14:textId="77777777" w:rsidTr="00754C37">
        <w:trPr>
          <w:trHeight w:val="585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A159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 xml:space="preserve">Kyl / frys, kylrum 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 xml:space="preserve">Isoleringsmaterial kan innehålla CFC och HCFC.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A4C7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5124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ACD1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A67E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FE13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2D080B4C" w14:textId="77777777" w:rsidTr="00754C37">
        <w:trPr>
          <w:trHeight w:val="573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4EFB" w14:textId="77777777" w:rsidR="004D7A8B" w:rsidRPr="00E00646" w:rsidRDefault="004D7A8B" w:rsidP="00D86737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  <w:b/>
              </w:rPr>
              <w:t>Ljuskällor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Lysrör, lågenergilampor, neonrör, glödlampor.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D470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C40C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E7C3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F0CB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6421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444A9405" w14:textId="77777777" w:rsidTr="00754C37">
        <w:trPr>
          <w:trHeight w:val="1170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3D20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Olja</w:t>
            </w:r>
          </w:p>
          <w:p w14:paraId="0C83B84A" w14:textId="77777777" w:rsidR="004D7A8B" w:rsidRPr="00E00646" w:rsidRDefault="004D7A8B" w:rsidP="00D86737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Förekomst i </w:t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elektriska radiatorer, oljehaltiga kablar, hydraulik, kondensatorer, i cisterner ovan eller under mark mm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A32F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13AC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7FE7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B9A0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20F2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461FF56A" w14:textId="77777777" w:rsidTr="00754C37">
        <w:trPr>
          <w:trHeight w:val="1158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D4ED1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Freon (CFC)</w:t>
            </w:r>
          </w:p>
          <w:p w14:paraId="0B65A150" w14:textId="77777777" w:rsidR="004D7A8B" w:rsidRPr="00E00646" w:rsidRDefault="004D7A8B" w:rsidP="00D86737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Förekomst i </w:t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kyl- &amp; frysskåp</w:t>
            </w:r>
            <w:r w:rsidR="00471CE3">
              <w:rPr>
                <w:rFonts w:ascii="Calibri" w:hAnsi="Calibri" w:cs="Calibri"/>
              </w:rPr>
              <w:t>, garageportar, kylrum, skiv-iso</w:t>
            </w:r>
            <w:r w:rsidRPr="00E00646">
              <w:rPr>
                <w:rFonts w:ascii="Calibri" w:hAnsi="Calibri" w:cs="Calibri"/>
              </w:rPr>
              <w:t>lering i byggnader och mark, sandwichkonstruktioner, runt fjärrvärmerör mm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376E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47BC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C9CA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4A10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0F11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7D3EEEE7" w14:textId="77777777" w:rsidTr="00754C37">
        <w:trPr>
          <w:trHeight w:val="1170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AF42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PCB</w:t>
            </w:r>
          </w:p>
          <w:p w14:paraId="284E6952" w14:textId="77777777" w:rsidR="004D7A8B" w:rsidRPr="00E00646" w:rsidRDefault="004D7A8B" w:rsidP="00D86737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lastRenderedPageBreak/>
              <w:t xml:space="preserve">Förekomst i </w:t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elastiska fogmassor i fasader, runt balkonger, dörrar, fönster, i isolerglasfönster, kondensatorer i t.ex. belysningsarmaturer mm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294E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9039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89FC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79FE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B90D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682BBF76" w14:textId="77777777" w:rsidTr="00754C37">
        <w:trPr>
          <w:trHeight w:val="585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032F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Koppar</w:t>
            </w:r>
          </w:p>
          <w:p w14:paraId="6867183C" w14:textId="77777777" w:rsidR="004D7A8B" w:rsidRPr="00E00646" w:rsidRDefault="004D7A8B" w:rsidP="00D86737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Takplåt, stuprör och -rännor, kabel, VA-armaturer </w:t>
            </w:r>
            <w:proofErr w:type="gramStart"/>
            <w:r w:rsidRPr="00E00646">
              <w:rPr>
                <w:rFonts w:ascii="Calibri" w:hAnsi="Calibri" w:cs="Calibri"/>
              </w:rPr>
              <w:t>m.m.</w:t>
            </w:r>
            <w:proofErr w:type="gram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A0DE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5425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CDB5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706B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A6A4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60DFA6C8" w14:textId="77777777" w:rsidTr="00754C37">
        <w:trPr>
          <w:trHeight w:val="871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028F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Kvicksilver</w:t>
            </w:r>
          </w:p>
          <w:p w14:paraId="183808FC" w14:textId="77777777" w:rsidR="004D7A8B" w:rsidRPr="00E00646" w:rsidRDefault="004D7A8B" w:rsidP="00D86737">
            <w:pPr>
              <w:rPr>
                <w:rFonts w:ascii="Calibri" w:hAnsi="Calibri" w:cs="Calibri"/>
              </w:rPr>
            </w:pPr>
            <w:r w:rsidRPr="00E00646">
              <w:rPr>
                <w:rFonts w:ascii="Calibri" w:hAnsi="Calibri" w:cs="Calibri"/>
              </w:rPr>
              <w:t xml:space="preserve">Förekomst i </w:t>
            </w: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elektriska installationer, termometrar, lysrör, termostater, oljemätare mm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67B7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ABD9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91E7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1E3C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E367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66F16DA6" w14:textId="77777777" w:rsidTr="00754C37">
        <w:trPr>
          <w:trHeight w:val="573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219E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Föroreningar i mark</w:t>
            </w:r>
          </w:p>
          <w:p w14:paraId="5C2C97DE" w14:textId="77777777" w:rsidR="004D7A8B" w:rsidRPr="00E00646" w:rsidRDefault="004D7A8B" w:rsidP="00D86737">
            <w:pPr>
              <w:rPr>
                <w:rFonts w:ascii="Calibri" w:hAnsi="Calibri" w:cs="Calibri"/>
              </w:rPr>
            </w:pPr>
            <w:proofErr w:type="gramStart"/>
            <w:r w:rsidRPr="00E00646">
              <w:rPr>
                <w:rFonts w:ascii="Calibri" w:hAnsi="Calibri" w:cs="Calibri"/>
              </w:rPr>
              <w:t>t.ex.</w:t>
            </w:r>
            <w:proofErr w:type="gramEnd"/>
            <w:r w:rsidRPr="00E00646">
              <w:rPr>
                <w:rFonts w:ascii="Calibri" w:hAnsi="Calibri" w:cs="Calibri"/>
              </w:rPr>
              <w:t xml:space="preserve"> rester av olja/bensin i markmassor kring cistern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0806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A8FE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F7CF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8A60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7E55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4D7A8B" w:rsidRPr="00E00646" w14:paraId="65C8D986" w14:textId="77777777" w:rsidTr="00754C37">
        <w:trPr>
          <w:trHeight w:val="585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7349" w14:textId="77777777" w:rsidR="004D7A8B" w:rsidRPr="00E00646" w:rsidRDefault="004D7A8B" w:rsidP="00D86737">
            <w:pPr>
              <w:rPr>
                <w:rFonts w:ascii="Calibri" w:hAnsi="Calibri" w:cs="Calibri"/>
                <w:b/>
              </w:rPr>
            </w:pPr>
            <w:r w:rsidRPr="00E00646">
              <w:rPr>
                <w:rFonts w:ascii="Calibri" w:hAnsi="Calibri" w:cs="Calibri"/>
                <w:b/>
              </w:rPr>
              <w:t>Sandwichkonstruktioner</w:t>
            </w:r>
            <w:r w:rsidRPr="00E00646">
              <w:rPr>
                <w:rFonts w:ascii="Calibri" w:hAnsi="Calibri" w:cs="Calibri"/>
                <w:b/>
              </w:rPr>
              <w:br/>
            </w:r>
            <w:r w:rsidRPr="00E00646">
              <w:rPr>
                <w:rFonts w:ascii="Calibri" w:hAnsi="Calibri" w:cs="Calibri"/>
              </w:rPr>
              <w:t>Se kyl och frys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ACA1" w14:textId="77777777" w:rsidR="004D7A8B" w:rsidRPr="00E00646" w:rsidRDefault="004D7A8B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9905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2A75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BBF3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0CE8" w14:textId="77777777" w:rsidR="004D7A8B" w:rsidRPr="00E00646" w:rsidRDefault="004D7A8B">
            <w:pPr>
              <w:rPr>
                <w:rFonts w:ascii="Calibri" w:hAnsi="Calibri" w:cs="Calibri"/>
              </w:rPr>
            </w:pPr>
          </w:p>
        </w:tc>
      </w:tr>
      <w:tr w:rsidR="00754C37" w:rsidRPr="00E00646" w14:paraId="36C5BD9A" w14:textId="77777777" w:rsidTr="00754C37">
        <w:trPr>
          <w:trHeight w:val="894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E130" w14:textId="77777777" w:rsidR="00754C37" w:rsidRPr="00E00646" w:rsidRDefault="00754C37" w:rsidP="00D8673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E3C6" w14:textId="77777777" w:rsidR="00754C37" w:rsidRPr="00E00646" w:rsidRDefault="00754C37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0E00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0592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7747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8BF9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</w:tr>
      <w:tr w:rsidR="00754C37" w:rsidRPr="00E00646" w14:paraId="7B8A6694" w14:textId="77777777" w:rsidTr="00754C37">
        <w:trPr>
          <w:trHeight w:val="894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973C" w14:textId="77777777" w:rsidR="00754C37" w:rsidRPr="00E00646" w:rsidRDefault="00754C37" w:rsidP="00D8673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ADEA" w14:textId="77777777" w:rsidR="00754C37" w:rsidRPr="00E00646" w:rsidRDefault="00754C37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D108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16BE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5429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7A44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</w:tr>
      <w:tr w:rsidR="00754C37" w:rsidRPr="00E00646" w14:paraId="450DF062" w14:textId="77777777" w:rsidTr="00754C37">
        <w:trPr>
          <w:trHeight w:val="894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40EB" w14:textId="77777777" w:rsidR="00754C37" w:rsidRPr="00E00646" w:rsidRDefault="00754C37" w:rsidP="00D8673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224D" w14:textId="77777777" w:rsidR="00754C37" w:rsidRPr="00E00646" w:rsidRDefault="00754C37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E73F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3EB7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E2B8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B0F1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</w:tr>
      <w:tr w:rsidR="00754C37" w:rsidRPr="00E00646" w14:paraId="221B7D46" w14:textId="77777777" w:rsidTr="00754C37">
        <w:trPr>
          <w:trHeight w:val="894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A97B" w14:textId="77777777" w:rsidR="00754C37" w:rsidRPr="00E00646" w:rsidRDefault="00754C37" w:rsidP="00D8673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B146" w14:textId="77777777" w:rsidR="00754C37" w:rsidRPr="00E00646" w:rsidRDefault="00754C37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78E2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679E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F96F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D36B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</w:tr>
      <w:tr w:rsidR="00754C37" w:rsidRPr="00E00646" w14:paraId="7A878219" w14:textId="77777777" w:rsidTr="00754C37">
        <w:trPr>
          <w:trHeight w:val="894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B243" w14:textId="77777777" w:rsidR="00754C37" w:rsidRPr="00E00646" w:rsidRDefault="00754C37" w:rsidP="00D8673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60EC" w14:textId="77777777" w:rsidR="00754C37" w:rsidRPr="00E00646" w:rsidRDefault="00754C37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31A7E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4F07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B808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C162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</w:tr>
      <w:tr w:rsidR="00754C37" w:rsidRPr="00E00646" w14:paraId="16E7C4C5" w14:textId="77777777" w:rsidTr="00754C37">
        <w:trPr>
          <w:trHeight w:val="894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ED72" w14:textId="77777777" w:rsidR="00754C37" w:rsidRPr="00E00646" w:rsidRDefault="00754C37" w:rsidP="00D8673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0BB4" w14:textId="77777777" w:rsidR="00754C37" w:rsidRPr="00E00646" w:rsidRDefault="00754C37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B155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0BE1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9646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C59C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</w:tr>
      <w:tr w:rsidR="00754C37" w:rsidRPr="00E00646" w14:paraId="1BBE8126" w14:textId="77777777" w:rsidTr="00754C37">
        <w:trPr>
          <w:trHeight w:val="894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7DE6" w14:textId="77777777" w:rsidR="00754C37" w:rsidRPr="00E00646" w:rsidRDefault="00754C37" w:rsidP="00D8673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D393" w14:textId="77777777" w:rsidR="00754C37" w:rsidRPr="00E00646" w:rsidRDefault="00754C37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5AEA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77270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0BB3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CA24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</w:tr>
      <w:tr w:rsidR="00754C37" w:rsidRPr="00E00646" w14:paraId="416655A8" w14:textId="77777777" w:rsidTr="00754C37">
        <w:trPr>
          <w:trHeight w:val="894"/>
        </w:trPr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5FE0" w14:textId="77777777" w:rsidR="00754C37" w:rsidRPr="00E00646" w:rsidRDefault="00754C37" w:rsidP="00D8673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02BE" w14:textId="77777777" w:rsidR="00754C37" w:rsidRPr="00E00646" w:rsidRDefault="00754C37" w:rsidP="00E0064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224A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66F9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1C20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BDE8" w14:textId="77777777" w:rsidR="00754C37" w:rsidRPr="00E00646" w:rsidRDefault="00754C37">
            <w:pPr>
              <w:rPr>
                <w:rFonts w:ascii="Calibri" w:hAnsi="Calibri" w:cs="Calibri"/>
              </w:rPr>
            </w:pPr>
          </w:p>
        </w:tc>
      </w:tr>
      <w:bookmarkEnd w:id="1"/>
    </w:tbl>
    <w:p w14:paraId="0DF0E8D9" w14:textId="77777777" w:rsidR="004D7A8B" w:rsidRPr="009D162A" w:rsidRDefault="004D7A8B" w:rsidP="00D5100A">
      <w:pPr>
        <w:rPr>
          <w:rFonts w:ascii="Gill Sans MT" w:hAnsi="Gill Sans MT" w:cs="Calibri"/>
          <w:sz w:val="20"/>
        </w:rPr>
      </w:pPr>
    </w:p>
    <w:sectPr w:rsidR="004D7A8B" w:rsidRPr="009D162A" w:rsidSect="00C608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204D" w14:textId="77777777" w:rsidR="00F57ECD" w:rsidRDefault="00F57ECD">
      <w:r>
        <w:separator/>
      </w:r>
    </w:p>
  </w:endnote>
  <w:endnote w:type="continuationSeparator" w:id="0">
    <w:p w14:paraId="089FAB93" w14:textId="77777777" w:rsidR="00F57ECD" w:rsidRDefault="00F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3F85" w14:textId="77777777" w:rsidR="00F668F5" w:rsidRDefault="00F668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77FF" w14:textId="77777777" w:rsidR="00F668F5" w:rsidRDefault="00F668F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638B" w14:textId="77777777" w:rsidR="00F668F5" w:rsidRDefault="00F668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E7A70" w14:textId="77777777" w:rsidR="00F57ECD" w:rsidRDefault="00F57ECD">
      <w:r>
        <w:separator/>
      </w:r>
    </w:p>
  </w:footnote>
  <w:footnote w:type="continuationSeparator" w:id="0">
    <w:p w14:paraId="5393D70D" w14:textId="77777777" w:rsidR="00F57ECD" w:rsidRDefault="00F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CC3F" w14:textId="77777777" w:rsidR="00F668F5" w:rsidRDefault="00F668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9F2B" w14:textId="77777777" w:rsidR="00F668F5" w:rsidRDefault="00F668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4556" w14:textId="77777777" w:rsidR="00F668F5" w:rsidRDefault="00F668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2663191">
    <w:abstractNumId w:val="8"/>
  </w:num>
  <w:num w:numId="2" w16cid:durableId="2075347395">
    <w:abstractNumId w:val="3"/>
  </w:num>
  <w:num w:numId="3" w16cid:durableId="201020705">
    <w:abstractNumId w:val="2"/>
  </w:num>
  <w:num w:numId="4" w16cid:durableId="326173895">
    <w:abstractNumId w:val="1"/>
  </w:num>
  <w:num w:numId="5" w16cid:durableId="1679768475">
    <w:abstractNumId w:val="0"/>
  </w:num>
  <w:num w:numId="6" w16cid:durableId="1894845659">
    <w:abstractNumId w:val="9"/>
  </w:num>
  <w:num w:numId="7" w16cid:durableId="1505969611">
    <w:abstractNumId w:val="7"/>
  </w:num>
  <w:num w:numId="8" w16cid:durableId="1343316005">
    <w:abstractNumId w:val="6"/>
  </w:num>
  <w:num w:numId="9" w16cid:durableId="1112365160">
    <w:abstractNumId w:val="5"/>
  </w:num>
  <w:num w:numId="10" w16cid:durableId="1210654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17FC6"/>
    <w:rsid w:val="0003304F"/>
    <w:rsid w:val="000472F0"/>
    <w:rsid w:val="00056AEC"/>
    <w:rsid w:val="00064A96"/>
    <w:rsid w:val="000701E2"/>
    <w:rsid w:val="000807EF"/>
    <w:rsid w:val="00082FBD"/>
    <w:rsid w:val="00095488"/>
    <w:rsid w:val="000A32E8"/>
    <w:rsid w:val="000A494C"/>
    <w:rsid w:val="000B5D81"/>
    <w:rsid w:val="000C7956"/>
    <w:rsid w:val="000D2BAC"/>
    <w:rsid w:val="000F01F3"/>
    <w:rsid w:val="000F1495"/>
    <w:rsid w:val="000F2431"/>
    <w:rsid w:val="00103140"/>
    <w:rsid w:val="00105EF4"/>
    <w:rsid w:val="00110DC0"/>
    <w:rsid w:val="00116D16"/>
    <w:rsid w:val="00117E37"/>
    <w:rsid w:val="00126493"/>
    <w:rsid w:val="0016133D"/>
    <w:rsid w:val="00164F2D"/>
    <w:rsid w:val="00165577"/>
    <w:rsid w:val="00171138"/>
    <w:rsid w:val="00174479"/>
    <w:rsid w:val="00177C23"/>
    <w:rsid w:val="001827DA"/>
    <w:rsid w:val="00187124"/>
    <w:rsid w:val="00190EDB"/>
    <w:rsid w:val="00191560"/>
    <w:rsid w:val="00193AB2"/>
    <w:rsid w:val="00195BED"/>
    <w:rsid w:val="001A6536"/>
    <w:rsid w:val="001B1E74"/>
    <w:rsid w:val="001B3230"/>
    <w:rsid w:val="001B6E77"/>
    <w:rsid w:val="00211982"/>
    <w:rsid w:val="00220B37"/>
    <w:rsid w:val="00226609"/>
    <w:rsid w:val="0024261F"/>
    <w:rsid w:val="00243FD9"/>
    <w:rsid w:val="002669F4"/>
    <w:rsid w:val="00270E31"/>
    <w:rsid w:val="0027122F"/>
    <w:rsid w:val="0027445F"/>
    <w:rsid w:val="00280A96"/>
    <w:rsid w:val="00286E2A"/>
    <w:rsid w:val="002A065D"/>
    <w:rsid w:val="002A4A11"/>
    <w:rsid w:val="002A4B8A"/>
    <w:rsid w:val="002B4737"/>
    <w:rsid w:val="002E0334"/>
    <w:rsid w:val="002F4012"/>
    <w:rsid w:val="0032025F"/>
    <w:rsid w:val="00325FC2"/>
    <w:rsid w:val="00341874"/>
    <w:rsid w:val="00342A76"/>
    <w:rsid w:val="00347C8A"/>
    <w:rsid w:val="00396274"/>
    <w:rsid w:val="003A5D68"/>
    <w:rsid w:val="003B104D"/>
    <w:rsid w:val="003E3839"/>
    <w:rsid w:val="003F4165"/>
    <w:rsid w:val="00402872"/>
    <w:rsid w:val="0041365F"/>
    <w:rsid w:val="0042482C"/>
    <w:rsid w:val="00436BA0"/>
    <w:rsid w:val="004448A9"/>
    <w:rsid w:val="004529E1"/>
    <w:rsid w:val="00467369"/>
    <w:rsid w:val="00471631"/>
    <w:rsid w:val="00471CE3"/>
    <w:rsid w:val="004730BD"/>
    <w:rsid w:val="00480238"/>
    <w:rsid w:val="0048131A"/>
    <w:rsid w:val="0048376F"/>
    <w:rsid w:val="004871D4"/>
    <w:rsid w:val="004A62CF"/>
    <w:rsid w:val="004B40A5"/>
    <w:rsid w:val="004B53A0"/>
    <w:rsid w:val="004B6B8C"/>
    <w:rsid w:val="004D07C2"/>
    <w:rsid w:val="004D47C4"/>
    <w:rsid w:val="004D5B76"/>
    <w:rsid w:val="004D781B"/>
    <w:rsid w:val="004D7A8B"/>
    <w:rsid w:val="005377DF"/>
    <w:rsid w:val="00550520"/>
    <w:rsid w:val="00554490"/>
    <w:rsid w:val="00564F23"/>
    <w:rsid w:val="00567175"/>
    <w:rsid w:val="005969AD"/>
    <w:rsid w:val="005A3B04"/>
    <w:rsid w:val="005A5B57"/>
    <w:rsid w:val="005B465F"/>
    <w:rsid w:val="005B4AFF"/>
    <w:rsid w:val="005B7557"/>
    <w:rsid w:val="005D165A"/>
    <w:rsid w:val="005E0C73"/>
    <w:rsid w:val="005E5572"/>
    <w:rsid w:val="00610A4C"/>
    <w:rsid w:val="00616531"/>
    <w:rsid w:val="0067179F"/>
    <w:rsid w:val="00684A9E"/>
    <w:rsid w:val="006A7218"/>
    <w:rsid w:val="006A7735"/>
    <w:rsid w:val="006B136E"/>
    <w:rsid w:val="006C3B4F"/>
    <w:rsid w:val="006E2017"/>
    <w:rsid w:val="006E22D2"/>
    <w:rsid w:val="006E48B4"/>
    <w:rsid w:val="006E728F"/>
    <w:rsid w:val="00707AA8"/>
    <w:rsid w:val="00707BC7"/>
    <w:rsid w:val="00726683"/>
    <w:rsid w:val="00735C06"/>
    <w:rsid w:val="00754C37"/>
    <w:rsid w:val="007611DE"/>
    <w:rsid w:val="00771D38"/>
    <w:rsid w:val="00774B9B"/>
    <w:rsid w:val="00776CFF"/>
    <w:rsid w:val="007A14EA"/>
    <w:rsid w:val="007A679D"/>
    <w:rsid w:val="007B034B"/>
    <w:rsid w:val="007B107C"/>
    <w:rsid w:val="007E7788"/>
    <w:rsid w:val="007F3D76"/>
    <w:rsid w:val="00840738"/>
    <w:rsid w:val="00846A32"/>
    <w:rsid w:val="00850BD5"/>
    <w:rsid w:val="00857541"/>
    <w:rsid w:val="008831B7"/>
    <w:rsid w:val="00887624"/>
    <w:rsid w:val="00892CCB"/>
    <w:rsid w:val="008A5E1F"/>
    <w:rsid w:val="008C5F75"/>
    <w:rsid w:val="008E18AB"/>
    <w:rsid w:val="008F2429"/>
    <w:rsid w:val="009147A5"/>
    <w:rsid w:val="00932C52"/>
    <w:rsid w:val="009505F8"/>
    <w:rsid w:val="00951BDE"/>
    <w:rsid w:val="00956BE5"/>
    <w:rsid w:val="009603F3"/>
    <w:rsid w:val="009709D9"/>
    <w:rsid w:val="00975D6F"/>
    <w:rsid w:val="0098089B"/>
    <w:rsid w:val="009856A1"/>
    <w:rsid w:val="009A0903"/>
    <w:rsid w:val="009A1085"/>
    <w:rsid w:val="009B63EA"/>
    <w:rsid w:val="009C755D"/>
    <w:rsid w:val="009D162A"/>
    <w:rsid w:val="009D2868"/>
    <w:rsid w:val="009E708D"/>
    <w:rsid w:val="009F3EF2"/>
    <w:rsid w:val="00A14220"/>
    <w:rsid w:val="00A43A1B"/>
    <w:rsid w:val="00A56FB8"/>
    <w:rsid w:val="00A577E0"/>
    <w:rsid w:val="00A633C1"/>
    <w:rsid w:val="00A64EC3"/>
    <w:rsid w:val="00A65950"/>
    <w:rsid w:val="00A7322A"/>
    <w:rsid w:val="00A800CE"/>
    <w:rsid w:val="00A814B1"/>
    <w:rsid w:val="00A82F93"/>
    <w:rsid w:val="00AC118F"/>
    <w:rsid w:val="00AC3706"/>
    <w:rsid w:val="00AC76A4"/>
    <w:rsid w:val="00AE0227"/>
    <w:rsid w:val="00B00E71"/>
    <w:rsid w:val="00B0744B"/>
    <w:rsid w:val="00B134B5"/>
    <w:rsid w:val="00B23D06"/>
    <w:rsid w:val="00B37013"/>
    <w:rsid w:val="00B41B23"/>
    <w:rsid w:val="00B440D8"/>
    <w:rsid w:val="00B61202"/>
    <w:rsid w:val="00B706CD"/>
    <w:rsid w:val="00B75AF3"/>
    <w:rsid w:val="00B75E33"/>
    <w:rsid w:val="00BA519B"/>
    <w:rsid w:val="00BD58C5"/>
    <w:rsid w:val="00BD6E31"/>
    <w:rsid w:val="00BE3B11"/>
    <w:rsid w:val="00BE47F8"/>
    <w:rsid w:val="00BF334A"/>
    <w:rsid w:val="00C03C6A"/>
    <w:rsid w:val="00C3283D"/>
    <w:rsid w:val="00C507F5"/>
    <w:rsid w:val="00C50C6B"/>
    <w:rsid w:val="00C5557F"/>
    <w:rsid w:val="00C6083F"/>
    <w:rsid w:val="00C65877"/>
    <w:rsid w:val="00C84FCB"/>
    <w:rsid w:val="00C94F86"/>
    <w:rsid w:val="00CD2A41"/>
    <w:rsid w:val="00CD77D3"/>
    <w:rsid w:val="00CE7B46"/>
    <w:rsid w:val="00CF3939"/>
    <w:rsid w:val="00D04B0B"/>
    <w:rsid w:val="00D232D9"/>
    <w:rsid w:val="00D26758"/>
    <w:rsid w:val="00D36830"/>
    <w:rsid w:val="00D5100A"/>
    <w:rsid w:val="00D56EAF"/>
    <w:rsid w:val="00D86737"/>
    <w:rsid w:val="00D979AE"/>
    <w:rsid w:val="00DB0492"/>
    <w:rsid w:val="00DB4B30"/>
    <w:rsid w:val="00DC4211"/>
    <w:rsid w:val="00DC4A1C"/>
    <w:rsid w:val="00DE22B5"/>
    <w:rsid w:val="00DE411C"/>
    <w:rsid w:val="00E00646"/>
    <w:rsid w:val="00E02EC4"/>
    <w:rsid w:val="00E06551"/>
    <w:rsid w:val="00E06ADD"/>
    <w:rsid w:val="00E21473"/>
    <w:rsid w:val="00E22682"/>
    <w:rsid w:val="00E244D8"/>
    <w:rsid w:val="00E250CB"/>
    <w:rsid w:val="00E267D5"/>
    <w:rsid w:val="00E373EA"/>
    <w:rsid w:val="00E40C3D"/>
    <w:rsid w:val="00E460EC"/>
    <w:rsid w:val="00E741CF"/>
    <w:rsid w:val="00EA7F22"/>
    <w:rsid w:val="00EB3804"/>
    <w:rsid w:val="00ED1154"/>
    <w:rsid w:val="00ED534A"/>
    <w:rsid w:val="00EE04E7"/>
    <w:rsid w:val="00EE1A67"/>
    <w:rsid w:val="00F11A3C"/>
    <w:rsid w:val="00F1248D"/>
    <w:rsid w:val="00F27DC3"/>
    <w:rsid w:val="00F35404"/>
    <w:rsid w:val="00F41B22"/>
    <w:rsid w:val="00F42156"/>
    <w:rsid w:val="00F54752"/>
    <w:rsid w:val="00F57ECD"/>
    <w:rsid w:val="00F6021A"/>
    <w:rsid w:val="00F668F5"/>
    <w:rsid w:val="00F72031"/>
    <w:rsid w:val="00F93F09"/>
    <w:rsid w:val="00FA5000"/>
    <w:rsid w:val="00FB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10"/>
        <o:r id="V:Rule2" type="connector" idref="#AutoShape 9"/>
        <o:r id="V:Rule3" type="connector" idref="#AutoShape 8"/>
      </o:rules>
    </o:shapelayout>
  </w:shapeDefaults>
  <w:decimalSymbol w:val=","/>
  <w:listSeparator w:val=";"/>
  <w14:docId w14:val="3984368A"/>
  <w15:chartTrackingRefBased/>
  <w15:docId w15:val="{11523D14-DEB2-4758-962D-11FAB3CB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602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6A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69DA5A65F6B48B40BB738FED22B00" ma:contentTypeVersion="13" ma:contentTypeDescription="Skapa ett nytt dokument." ma:contentTypeScope="" ma:versionID="8f3ff3337a79080100cd3b119af37d73">
  <xsd:schema xmlns:xsd="http://www.w3.org/2001/XMLSchema" xmlns:xs="http://www.w3.org/2001/XMLSchema" xmlns:p="http://schemas.microsoft.com/office/2006/metadata/properties" xmlns:ns3="8fadfb7e-bf5c-4410-a4d8-0420a399a135" xmlns:ns4="7687db1a-1e5e-4f23-81ee-9c5c71fb92f0" targetNamespace="http://schemas.microsoft.com/office/2006/metadata/properties" ma:root="true" ma:fieldsID="05fddf0ea15f54e31db03107b79cfa76" ns3:_="" ns4:_="">
    <xsd:import namespace="8fadfb7e-bf5c-4410-a4d8-0420a399a135"/>
    <xsd:import namespace="7687db1a-1e5e-4f23-81ee-9c5c71fb92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dfb7e-bf5c-4410-a4d8-0420a399a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7db1a-1e5e-4f23-81ee-9c5c71fb9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4D2314-F363-4381-9D62-8FCE883EDF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898D0-0999-4D77-B59E-5E206127C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970DF-96A2-4DAE-AD03-2446BB2B0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dfb7e-bf5c-4410-a4d8-0420a399a135"/>
    <ds:schemaRef ds:uri="7687db1a-1e5e-4f23-81ee-9c5c71fb9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97AE5E-FD5F-46EC-A039-D83DF31BA4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589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(tom mall)</vt:lpstr>
    </vt:vector>
  </TitlesOfParts>
  <Company>Windows User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(tom mall)</dc:title>
  <dc:subject/>
  <dc:creator>Fidan Vrajolli</dc:creator>
  <cp:keywords/>
  <cp:lastModifiedBy>Frida Lenholm</cp:lastModifiedBy>
  <cp:revision>2</cp:revision>
  <cp:lastPrinted>2013-11-12T15:56:00Z</cp:lastPrinted>
  <dcterms:created xsi:type="dcterms:W3CDTF">2026-04-21T08:29:00Z</dcterms:created>
  <dcterms:modified xsi:type="dcterms:W3CDTF">2026-04-21T08:29:00Z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0x010100BEC69DA5A65F6B48B40BB738FED22B00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