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321CB1D8" w:rsidR="009F4478" w:rsidRDefault="009F4478" w:rsidP="00BB09DF">
      <w:r w:rsidRPr="009F4478">
        <w:rPr>
          <w:b/>
          <w:szCs w:val="24"/>
        </w:rPr>
        <w:t>Möte</w:t>
      </w:r>
      <w:r w:rsidRPr="009F4478">
        <w:rPr>
          <w:szCs w:val="24"/>
        </w:rPr>
        <w:t>:</w:t>
      </w:r>
      <w:r w:rsidRPr="009F4478">
        <w:rPr>
          <w:sz w:val="22"/>
        </w:rPr>
        <w:t xml:space="preserve"> </w:t>
      </w:r>
      <w:r w:rsidR="0091207E">
        <w:tab/>
      </w:r>
      <w:r w:rsidR="0091207E">
        <w:tab/>
        <w:t>Socialtjänstens</w:t>
      </w:r>
      <w:r>
        <w:t xml:space="preserve"> ledningsgrupp</w:t>
      </w:r>
      <w:r>
        <w:tab/>
      </w:r>
    </w:p>
    <w:p w14:paraId="77D6B787" w14:textId="11F49996" w:rsidR="00524F17" w:rsidRDefault="00524F17" w:rsidP="00BB09DF">
      <w:r>
        <w:rPr>
          <w:b/>
          <w:szCs w:val="24"/>
        </w:rPr>
        <w:t>Datum</w:t>
      </w:r>
      <w:r w:rsidRPr="009F4478">
        <w:rPr>
          <w:szCs w:val="24"/>
        </w:rPr>
        <w:t>:</w:t>
      </w:r>
      <w:r w:rsidRPr="009F4478">
        <w:rPr>
          <w:sz w:val="22"/>
        </w:rPr>
        <w:t xml:space="preserve"> </w:t>
      </w:r>
      <w:r>
        <w:tab/>
      </w:r>
      <w:r w:rsidR="00350CA4">
        <w:t xml:space="preserve">                      </w:t>
      </w:r>
      <w:r w:rsidR="0091207E">
        <w:t>2016-01-12</w:t>
      </w:r>
    </w:p>
    <w:p w14:paraId="3F51A269" w14:textId="77777777" w:rsidR="0091207E" w:rsidRDefault="009F4478" w:rsidP="00BB09DF">
      <w:r w:rsidRPr="009F4478">
        <w:rPr>
          <w:b/>
        </w:rPr>
        <w:t>Sekreterare</w:t>
      </w:r>
      <w:r>
        <w:t xml:space="preserve">: </w:t>
      </w:r>
      <w:r>
        <w:tab/>
      </w:r>
      <w:r w:rsidR="002D1766">
        <w:tab/>
      </w:r>
      <w:r w:rsidR="0091207E">
        <w:t>Lina Blombergsson</w:t>
      </w:r>
    </w:p>
    <w:p w14:paraId="77D6B788" w14:textId="7463035D" w:rsidR="00524F17" w:rsidRDefault="009F4478" w:rsidP="00BB09DF">
      <w:r w:rsidRPr="009F4478">
        <w:rPr>
          <w:b/>
        </w:rPr>
        <w:t>Justerare</w:t>
      </w:r>
      <w:r>
        <w:t xml:space="preserve">: </w:t>
      </w:r>
      <w:r>
        <w:tab/>
      </w:r>
      <w:r w:rsidR="000B2886">
        <w:tab/>
      </w:r>
      <w:r w:rsidR="0091207E">
        <w:t>Anders Fredriksson</w:t>
      </w:r>
    </w:p>
    <w:p w14:paraId="77D6B789" w14:textId="77777777" w:rsidR="009F4478" w:rsidRDefault="009F4478" w:rsidP="00BB09DF">
      <w:r>
        <w:tab/>
      </w:r>
    </w:p>
    <w:p w14:paraId="77D6B78A" w14:textId="1C74D298" w:rsidR="009F4478" w:rsidRDefault="009F4478" w:rsidP="00BB09DF">
      <w:r w:rsidRPr="009F4478">
        <w:rPr>
          <w:b/>
        </w:rPr>
        <w:t>Närvarande</w:t>
      </w:r>
      <w:r>
        <w:t>:</w:t>
      </w:r>
      <w:r w:rsidR="005F11A7">
        <w:tab/>
      </w:r>
      <w:r w:rsidR="0091207E">
        <w:t>Stefan Heinebäck, Marie Ivarsson, Anders Fredriksson, Birgitta Wallin, Stefan Heinebäck, Anna-Lena Möllstam.</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7B1630B2" w:rsidR="005F11A7" w:rsidRPr="00CB12D4" w:rsidRDefault="0091207E" w:rsidP="0091207E">
            <w:pPr>
              <w:pStyle w:val="Rubrik1"/>
            </w:pPr>
            <w:bookmarkStart w:id="0" w:name="_GoBack"/>
            <w:bookmarkEnd w:id="0"/>
            <w:r>
              <w:t xml:space="preserve">12 januari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6E8E92C2" w14:textId="77777777" w:rsidR="003369EE" w:rsidRDefault="003369EE" w:rsidP="003369EE">
            <w:pPr>
              <w:rPr>
                <w:b/>
              </w:rPr>
            </w:pPr>
          </w:p>
          <w:p w14:paraId="21DA43F0" w14:textId="77777777" w:rsidR="003369EE" w:rsidRPr="0091207E" w:rsidRDefault="003369EE" w:rsidP="003369EE">
            <w:pPr>
              <w:rPr>
                <w:b/>
              </w:rPr>
            </w:pPr>
            <w:r w:rsidRPr="0091207E">
              <w:rPr>
                <w:b/>
              </w:rPr>
              <w:t>Kommunikation av ledningsgruppens protokoll</w:t>
            </w:r>
          </w:p>
          <w:p w14:paraId="4D6D20C2" w14:textId="77777777" w:rsidR="003369EE" w:rsidRPr="0091207E" w:rsidRDefault="003369EE" w:rsidP="003369EE">
            <w:r w:rsidRPr="0091207E">
              <w:t xml:space="preserve">Ledningsgruppen kommer framöver att publicera </w:t>
            </w:r>
            <w:r>
              <w:t xml:space="preserve">protokollen regelbundet på </w:t>
            </w:r>
            <w:proofErr w:type="spellStart"/>
            <w:r>
              <w:t>KanalN</w:t>
            </w:r>
            <w:proofErr w:type="spellEnd"/>
            <w:r>
              <w:t xml:space="preserve">. </w:t>
            </w:r>
          </w:p>
          <w:p w14:paraId="77D6B793" w14:textId="5DA06618" w:rsidR="005F11A7" w:rsidRPr="005F15A2" w:rsidRDefault="005F11A7" w:rsidP="008C721D"/>
        </w:tc>
      </w:tr>
      <w:tr w:rsidR="005F11A7" w:rsidRPr="00826C0D" w14:paraId="77D6B7B2" w14:textId="77777777" w:rsidTr="005F11A7">
        <w:tc>
          <w:tcPr>
            <w:tcW w:w="562" w:type="dxa"/>
          </w:tcPr>
          <w:p w14:paraId="77D6B795" w14:textId="444C8093" w:rsidR="005F11A7" w:rsidRPr="00826C0D" w:rsidRDefault="005F11A7" w:rsidP="000A56A2">
            <w:pPr>
              <w:rPr>
                <w:b/>
              </w:rPr>
            </w:pPr>
            <w:r>
              <w:rPr>
                <w:b/>
              </w:rPr>
              <w:t>2</w:t>
            </w:r>
          </w:p>
        </w:tc>
        <w:tc>
          <w:tcPr>
            <w:tcW w:w="8647" w:type="dxa"/>
          </w:tcPr>
          <w:p w14:paraId="77D6B796" w14:textId="77777777" w:rsidR="005F11A7" w:rsidRDefault="005F11A7" w:rsidP="005F11A7">
            <w:pPr>
              <w:pStyle w:val="Rubrik2"/>
              <w:rPr>
                <w:sz w:val="24"/>
                <w:szCs w:val="24"/>
              </w:rPr>
            </w:pPr>
            <w:r w:rsidRPr="00924F25">
              <w:rPr>
                <w:sz w:val="24"/>
                <w:szCs w:val="24"/>
              </w:rPr>
              <w:t>Gemensamma verksamhetsfrågor</w:t>
            </w:r>
          </w:p>
          <w:p w14:paraId="07958D2A" w14:textId="77777777" w:rsidR="0091207E" w:rsidRPr="0091207E" w:rsidRDefault="0091207E" w:rsidP="0091207E"/>
          <w:p w14:paraId="2B8D7D26" w14:textId="0525FABC" w:rsidR="0091207E" w:rsidRDefault="0091207E" w:rsidP="0091207E">
            <w:proofErr w:type="spellStart"/>
            <w:r w:rsidRPr="0091207E">
              <w:rPr>
                <w:b/>
              </w:rPr>
              <w:t>Combine</w:t>
            </w:r>
            <w:proofErr w:type="spellEnd"/>
            <w:r>
              <w:br/>
              <w:t>Yvonne Holmström kommer att återgå till sin tjänst på S</w:t>
            </w:r>
            <w:r w:rsidR="00786168">
              <w:t xml:space="preserve">ociala Kvalitetsenheten den </w:t>
            </w:r>
            <w:r>
              <w:t xml:space="preserve">1 mars. En plan för ersättare finns. Marie Ivarsson </w:t>
            </w:r>
            <w:r w:rsidR="00786168">
              <w:t>återkommer</w:t>
            </w:r>
            <w:r>
              <w:t xml:space="preserve"> med information inom kort. </w:t>
            </w:r>
          </w:p>
          <w:p w14:paraId="2A869CBE" w14:textId="77777777" w:rsidR="00B24600" w:rsidRDefault="00B24600" w:rsidP="0091207E"/>
          <w:p w14:paraId="0937F07B" w14:textId="57528081" w:rsidR="00B24600" w:rsidRDefault="00786168" w:rsidP="0091207E">
            <w:r>
              <w:t>Ett pilotproj</w:t>
            </w:r>
            <w:r w:rsidR="00FB28A6">
              <w:t>ekt kommer att dra igång kring m</w:t>
            </w:r>
            <w:r>
              <w:t xml:space="preserve">obil återrapportering inom hemtjänsten. </w:t>
            </w:r>
            <w:r w:rsidR="00B24600">
              <w:t xml:space="preserve">Ett fåtal utförare kommer att testa mobil återrapportering under våren. Till hösten är tanken att samtliga utförare för hemtjänst ska </w:t>
            </w:r>
            <w:r>
              <w:t xml:space="preserve">in i mobil återrapportering. </w:t>
            </w:r>
            <w:r w:rsidR="00B24600">
              <w:t xml:space="preserve"> </w:t>
            </w:r>
          </w:p>
          <w:p w14:paraId="2D086663" w14:textId="77777777" w:rsidR="00B24600" w:rsidRDefault="00B24600" w:rsidP="0091207E"/>
          <w:p w14:paraId="364CB6FC" w14:textId="4C085022" w:rsidR="00B24600" w:rsidRDefault="00B24600" w:rsidP="0091207E">
            <w:r>
              <w:t xml:space="preserve">Barn och ungdom kommer att i februari att övergå från </w:t>
            </w:r>
            <w:proofErr w:type="spellStart"/>
            <w:r>
              <w:t>ProCapita</w:t>
            </w:r>
            <w:proofErr w:type="spellEnd"/>
            <w:r>
              <w:t xml:space="preserve"> till </w:t>
            </w:r>
            <w:proofErr w:type="spellStart"/>
            <w:r>
              <w:t>Combine</w:t>
            </w:r>
            <w:proofErr w:type="spellEnd"/>
            <w:r>
              <w:t xml:space="preserve">. Införandet på myndighet löper på enligt plan. </w:t>
            </w:r>
          </w:p>
          <w:p w14:paraId="044D2F70" w14:textId="77777777" w:rsidR="0091207E" w:rsidRDefault="0091207E" w:rsidP="0091207E"/>
          <w:p w14:paraId="1CC8402E" w14:textId="0A7BB845" w:rsidR="0091207E" w:rsidRPr="0091207E" w:rsidRDefault="0091207E" w:rsidP="0091207E">
            <w:pPr>
              <w:rPr>
                <w:b/>
              </w:rPr>
            </w:pPr>
            <w:r w:rsidRPr="0091207E">
              <w:rPr>
                <w:b/>
              </w:rPr>
              <w:t>Handlingsplan för den sociala barn- och ungdomsvården</w:t>
            </w:r>
          </w:p>
          <w:p w14:paraId="6F3B1962" w14:textId="5DD901DE" w:rsidR="0091207E" w:rsidRDefault="0091207E" w:rsidP="0091207E">
            <w:r>
              <w:t xml:space="preserve">Sveriges kommuner och landsting, SKL, har tagit fram en handlingsplan för den sociala barn- och ungdomsvården. Handlingsplanen publicerades 1 juni och består av 44 förslag som Beatrice Jacobsson från </w:t>
            </w:r>
            <w:proofErr w:type="spellStart"/>
            <w:r>
              <w:t>IoF</w:t>
            </w:r>
            <w:proofErr w:type="spellEnd"/>
            <w:r>
              <w:t xml:space="preserve"> idag har föredragit för ledningsgruppen. Länk till handlingsplanen finner ni </w:t>
            </w:r>
            <w:hyperlink r:id="rId11" w:history="1">
              <w:r w:rsidRPr="0091207E">
                <w:rPr>
                  <w:rStyle w:val="Hyperlnk"/>
                </w:rPr>
                <w:t>här</w:t>
              </w:r>
            </w:hyperlink>
            <w:r>
              <w:t xml:space="preserve">. </w:t>
            </w:r>
          </w:p>
          <w:p w14:paraId="1EB9ED80" w14:textId="77777777" w:rsidR="0091207E" w:rsidRDefault="0091207E" w:rsidP="0091207E">
            <w:r>
              <w:t xml:space="preserve"> </w:t>
            </w:r>
          </w:p>
          <w:p w14:paraId="75F71119" w14:textId="77777777" w:rsidR="005F11A7" w:rsidRDefault="0091207E" w:rsidP="00B24600">
            <w:r>
              <w:t xml:space="preserve">Ledningsgruppen finner att flera förslag är relevanta för att stärka den sociala barn och ungdomsvården. Anders får i uppdrag att i socialchefsnätverket, KSL och södertörnsnätverket utforska hur vi bäst ska arbeta vidare med </w:t>
            </w:r>
            <w:r w:rsidR="00B24600">
              <w:t xml:space="preserve">att förverkliga de delar av </w:t>
            </w:r>
            <w:r>
              <w:lastRenderedPageBreak/>
              <w:t>planen</w:t>
            </w:r>
            <w:r w:rsidR="00B24600">
              <w:t xml:space="preserve"> där kommunen spelar en central roll</w:t>
            </w:r>
            <w:r>
              <w:t xml:space="preserve">. </w:t>
            </w:r>
            <w:r w:rsidR="00B24600">
              <w:t xml:space="preserve">Stefan kommer att stämma av frågan i sitt nätverk. Vi vill delta i arbetet och ser främst att vi gör det tillsammans med andra kommuner för att undvika att varje kommun på egen hand sitter och försöker lösa stora utmaningar. </w:t>
            </w:r>
          </w:p>
          <w:p w14:paraId="2257E9BD" w14:textId="77777777" w:rsidR="00B24600" w:rsidRDefault="00B24600" w:rsidP="00B24600"/>
          <w:p w14:paraId="5D848577" w14:textId="77777777" w:rsidR="00901C1E" w:rsidRPr="003369EE" w:rsidRDefault="00901C1E" w:rsidP="00B24600">
            <w:pPr>
              <w:rPr>
                <w:b/>
              </w:rPr>
            </w:pPr>
            <w:r w:rsidRPr="003369EE">
              <w:rPr>
                <w:b/>
              </w:rPr>
              <w:t xml:space="preserve">Beslut: </w:t>
            </w:r>
          </w:p>
          <w:p w14:paraId="4DD49DC2" w14:textId="7849CA78" w:rsidR="003369EE" w:rsidRDefault="00901C1E" w:rsidP="00B24600">
            <w:r>
              <w:t xml:space="preserve">Anders och Stefan stämmer av i sina respektive nätverk om och i så fall hur </w:t>
            </w:r>
            <w:r w:rsidR="003369EE">
              <w:t xml:space="preserve">andra kommuner inlett arbetet med </w:t>
            </w:r>
            <w:r>
              <w:t>handlingsplanen</w:t>
            </w:r>
            <w:r w:rsidR="003369EE">
              <w:t xml:space="preserve">. Anders och Stefan återrapporterar till ledningsgruppen vad som framkommit. Ledningsgruppen fattar </w:t>
            </w:r>
            <w:r w:rsidR="00F26120">
              <w:t>därefter</w:t>
            </w:r>
            <w:r w:rsidR="003369EE">
              <w:t xml:space="preserve"> beslut om hur vi ska arbeta vidare med att förverkliga planen. </w:t>
            </w:r>
          </w:p>
          <w:p w14:paraId="400104B7" w14:textId="25C4CA7F" w:rsidR="00901C1E" w:rsidRDefault="00901C1E" w:rsidP="00B24600"/>
          <w:p w14:paraId="21AEC2AA" w14:textId="77777777" w:rsidR="00B24600" w:rsidRDefault="00B24600" w:rsidP="00B24600">
            <w:pPr>
              <w:rPr>
                <w:b/>
              </w:rPr>
            </w:pPr>
            <w:r w:rsidRPr="00B24600">
              <w:rPr>
                <w:b/>
              </w:rPr>
              <w:t>Våld i nära relation</w:t>
            </w:r>
          </w:p>
          <w:p w14:paraId="4A650575" w14:textId="77777777" w:rsidR="00901C1E" w:rsidRDefault="00B24600" w:rsidP="00B24600">
            <w:r w:rsidRPr="00B24600">
              <w:t xml:space="preserve">Styrgruppen för våld i nära relation föreslår att Freda </w:t>
            </w:r>
            <w:proofErr w:type="spellStart"/>
            <w:r w:rsidRPr="00B24600">
              <w:t>kortfrågor</w:t>
            </w:r>
            <w:proofErr w:type="spellEnd"/>
            <w:r w:rsidRPr="00B24600">
              <w:t xml:space="preserve"> ska användas </w:t>
            </w:r>
            <w:r>
              <w:t xml:space="preserve">inom socialtjänsten för att öka upptäckten av personer som utsatts för våld. Syftet är att kunna erbjuda rätt typ av insatser till alla parter, både den som är utsatt, den som slår och barn och unga som upplevt våld i familjen. </w:t>
            </w:r>
          </w:p>
          <w:p w14:paraId="3024AEFB" w14:textId="77777777" w:rsidR="00901C1E" w:rsidRDefault="00901C1E" w:rsidP="00B24600"/>
          <w:p w14:paraId="05E45DF5" w14:textId="6D9119A3" w:rsidR="00DB76A3" w:rsidRDefault="00B24600" w:rsidP="00901C1E">
            <w:r>
              <w:t xml:space="preserve">Styrgruppen kunde konstatera att det inom funktionsnedsättning och äldre behöver </w:t>
            </w:r>
            <w:r w:rsidR="00901C1E">
              <w:t xml:space="preserve">utvecklas kompletterande metoder för att upptäcka våld. </w:t>
            </w:r>
            <w:r w:rsidR="003369EE">
              <w:t>Detta visade sig bl.a. då samtliga enheter under två v</w:t>
            </w:r>
            <w:r w:rsidR="004934D7">
              <w:t xml:space="preserve">eckor använde Freda </w:t>
            </w:r>
            <w:proofErr w:type="spellStart"/>
            <w:r w:rsidR="004934D7">
              <w:t>kortfrågor</w:t>
            </w:r>
            <w:proofErr w:type="spellEnd"/>
            <w:r w:rsidR="004934D7">
              <w:t>.</w:t>
            </w:r>
          </w:p>
          <w:p w14:paraId="4E1EF853" w14:textId="721677EF" w:rsidR="00901C1E" w:rsidRDefault="00901C1E" w:rsidP="00901C1E">
            <w:r>
              <w:t xml:space="preserve">I vissa fall är det inte lämpligt att ställa Freda </w:t>
            </w:r>
            <w:proofErr w:type="spellStart"/>
            <w:r>
              <w:t>kortfrågor</w:t>
            </w:r>
            <w:proofErr w:type="spellEnd"/>
            <w:r>
              <w:t xml:space="preserve">. För att undantagen inte ska bli en regel, vilket uppföljningar av verksamheter som använt Freda visat, kommer styrgruppen för våld i nära relation att göra en uppföljning av hur frågorna används under året. </w:t>
            </w:r>
            <w:r w:rsidR="00DB76A3">
              <w:t xml:space="preserve">Frågorna ska även ställas av AFE till de som söker försörjningsstöd. </w:t>
            </w:r>
          </w:p>
          <w:p w14:paraId="2F2720E8" w14:textId="0085F359" w:rsidR="00901C1E" w:rsidRDefault="00901C1E" w:rsidP="00901C1E">
            <w:r>
              <w:br/>
              <w:t xml:space="preserve">Läs mer om Freda bedömningsinstrument och </w:t>
            </w:r>
            <w:proofErr w:type="spellStart"/>
            <w:r>
              <w:t>kortfrågor</w:t>
            </w:r>
            <w:proofErr w:type="spellEnd"/>
            <w:r>
              <w:t xml:space="preserve"> </w:t>
            </w:r>
            <w:hyperlink r:id="rId12" w:history="1">
              <w:r w:rsidRPr="00901C1E">
                <w:rPr>
                  <w:rStyle w:val="Hyperlnk"/>
                </w:rPr>
                <w:t>här</w:t>
              </w:r>
            </w:hyperlink>
            <w:r>
              <w:t xml:space="preserve">. </w:t>
            </w:r>
          </w:p>
          <w:p w14:paraId="6E061170" w14:textId="77777777" w:rsidR="00901C1E" w:rsidRDefault="00901C1E" w:rsidP="00901C1E"/>
          <w:p w14:paraId="4F9D39A6" w14:textId="77777777" w:rsidR="00901C1E" w:rsidRPr="00901C1E" w:rsidRDefault="00901C1E" w:rsidP="00901C1E">
            <w:pPr>
              <w:rPr>
                <w:b/>
              </w:rPr>
            </w:pPr>
            <w:r w:rsidRPr="00901C1E">
              <w:rPr>
                <w:b/>
              </w:rPr>
              <w:t xml:space="preserve">Beslut: </w:t>
            </w:r>
          </w:p>
          <w:p w14:paraId="133C52C1" w14:textId="4EECD12D" w:rsidR="00901C1E" w:rsidRDefault="00901C1E" w:rsidP="00901C1E">
            <w:r>
              <w:t xml:space="preserve">Ledningsgruppen beslutar att varje enhetschef får ansvar för att Freda </w:t>
            </w:r>
            <w:proofErr w:type="spellStart"/>
            <w:r>
              <w:t>kortfrågor</w:t>
            </w:r>
            <w:proofErr w:type="spellEnd"/>
            <w:r>
              <w:t xml:space="preserve"> implementeras </w:t>
            </w:r>
            <w:r w:rsidR="003369EE">
              <w:t>och</w:t>
            </w:r>
            <w:r>
              <w:t xml:space="preserve"> att rutiner </w:t>
            </w:r>
            <w:r w:rsidR="003369EE">
              <w:t>upprättas</w:t>
            </w:r>
            <w:r>
              <w:t>.</w:t>
            </w:r>
          </w:p>
          <w:p w14:paraId="534CED0C" w14:textId="77777777" w:rsidR="003369EE" w:rsidRDefault="003369EE" w:rsidP="003369EE"/>
          <w:p w14:paraId="77D6B7B1" w14:textId="492ED179" w:rsidR="00901C1E" w:rsidRPr="0026174D" w:rsidRDefault="003369EE" w:rsidP="003369EE">
            <w:r>
              <w:t xml:space="preserve">Styrgruppen får i uppdrag att följa upp hur Freda </w:t>
            </w:r>
            <w:proofErr w:type="spellStart"/>
            <w:r>
              <w:t>kortfrågor</w:t>
            </w:r>
            <w:proofErr w:type="spellEnd"/>
            <w:r>
              <w:t xml:space="preserve"> används på respektive enhet under hösten. </w:t>
            </w:r>
          </w:p>
        </w:tc>
      </w:tr>
      <w:tr w:rsidR="00C7694F" w:rsidRPr="00826C0D" w14:paraId="77D6B7CF" w14:textId="77777777" w:rsidTr="005F11A7">
        <w:tc>
          <w:tcPr>
            <w:tcW w:w="562" w:type="dxa"/>
          </w:tcPr>
          <w:p w14:paraId="77D6B7C6" w14:textId="016ECF4A" w:rsidR="00C7694F" w:rsidRDefault="008476AC" w:rsidP="000A56A2">
            <w:pPr>
              <w:rPr>
                <w:b/>
              </w:rPr>
            </w:pPr>
            <w:r>
              <w:rPr>
                <w:b/>
              </w:rPr>
              <w:lastRenderedPageBreak/>
              <w:t>3.</w:t>
            </w:r>
          </w:p>
        </w:tc>
        <w:tc>
          <w:tcPr>
            <w:tcW w:w="8647" w:type="dxa"/>
          </w:tcPr>
          <w:p w14:paraId="77D6B7C7" w14:textId="77777777" w:rsidR="00C7694F" w:rsidRDefault="00C7694F" w:rsidP="005F11A7">
            <w:pPr>
              <w:pStyle w:val="Rubrik2"/>
              <w:rPr>
                <w:sz w:val="24"/>
                <w:szCs w:val="24"/>
              </w:rPr>
            </w:pPr>
            <w:r>
              <w:rPr>
                <w:sz w:val="24"/>
                <w:szCs w:val="24"/>
              </w:rPr>
              <w:t>BESLUT</w:t>
            </w:r>
          </w:p>
          <w:p w14:paraId="5741E5F5" w14:textId="77777777" w:rsidR="003369EE" w:rsidRDefault="003369EE" w:rsidP="003369EE">
            <w:r>
              <w:t xml:space="preserve">För att underlätta uppföljningen av beslut kommer dessa att redovisas också här. </w:t>
            </w:r>
          </w:p>
          <w:p w14:paraId="5252C93C" w14:textId="77777777" w:rsidR="00786168" w:rsidRDefault="00786168" w:rsidP="003369EE">
            <w:pPr>
              <w:rPr>
                <w:b/>
              </w:rPr>
            </w:pPr>
          </w:p>
          <w:p w14:paraId="170E3BFD" w14:textId="0855DC4D" w:rsidR="003369EE" w:rsidRPr="00901C1E" w:rsidRDefault="003369EE" w:rsidP="003369EE">
            <w:pPr>
              <w:rPr>
                <w:b/>
              </w:rPr>
            </w:pPr>
            <w:r w:rsidRPr="00901C1E">
              <w:rPr>
                <w:b/>
              </w:rPr>
              <w:t>Beslut</w:t>
            </w:r>
            <w:r w:rsidR="00786168">
              <w:rPr>
                <w:b/>
              </w:rPr>
              <w:t xml:space="preserve"> Freda </w:t>
            </w:r>
            <w:proofErr w:type="spellStart"/>
            <w:r w:rsidR="00786168">
              <w:rPr>
                <w:b/>
              </w:rPr>
              <w:t>kortfrågor</w:t>
            </w:r>
            <w:proofErr w:type="spellEnd"/>
          </w:p>
          <w:p w14:paraId="18202963" w14:textId="07F71232" w:rsidR="003369EE" w:rsidRDefault="003369EE" w:rsidP="008476AC">
            <w:pPr>
              <w:pStyle w:val="Liststycke"/>
              <w:numPr>
                <w:ilvl w:val="0"/>
                <w:numId w:val="10"/>
              </w:numPr>
            </w:pPr>
            <w:r>
              <w:t xml:space="preserve">Ledningsgruppen beslutar att varje enhetschef får ansvar för att Freda </w:t>
            </w:r>
            <w:proofErr w:type="spellStart"/>
            <w:r>
              <w:t>kortfrågor</w:t>
            </w:r>
            <w:proofErr w:type="spellEnd"/>
            <w:r>
              <w:t xml:space="preserve"> implementeras och att rutiner upprättas.</w:t>
            </w:r>
          </w:p>
          <w:p w14:paraId="24E07197" w14:textId="77777777" w:rsidR="003369EE" w:rsidRDefault="003369EE" w:rsidP="003369EE"/>
          <w:p w14:paraId="5172714A" w14:textId="2F371E5A" w:rsidR="003369EE" w:rsidRDefault="003369EE" w:rsidP="008476AC">
            <w:pPr>
              <w:pStyle w:val="Liststycke"/>
              <w:numPr>
                <w:ilvl w:val="0"/>
                <w:numId w:val="10"/>
              </w:numPr>
            </w:pPr>
            <w:r>
              <w:t xml:space="preserve">Styrgruppen </w:t>
            </w:r>
            <w:r w:rsidR="008476AC">
              <w:t xml:space="preserve">för Våld i nära relation </w:t>
            </w:r>
            <w:r>
              <w:t xml:space="preserve">får i uppdrag att följa upp hur Freda </w:t>
            </w:r>
            <w:proofErr w:type="spellStart"/>
            <w:r>
              <w:t>kortfrågor</w:t>
            </w:r>
            <w:proofErr w:type="spellEnd"/>
            <w:r>
              <w:t xml:space="preserve"> används på respektive enhet under hösten. </w:t>
            </w:r>
          </w:p>
          <w:p w14:paraId="72968BC1" w14:textId="77777777" w:rsidR="00786168" w:rsidRDefault="00786168" w:rsidP="003369EE"/>
          <w:p w14:paraId="147C4F4C" w14:textId="6611FF38" w:rsidR="00786168" w:rsidRPr="003369EE" w:rsidRDefault="00786168" w:rsidP="00786168">
            <w:pPr>
              <w:rPr>
                <w:b/>
              </w:rPr>
            </w:pPr>
            <w:r>
              <w:rPr>
                <w:b/>
              </w:rPr>
              <w:t>Beslut Handlingsplan barn- och ungdomsvården</w:t>
            </w:r>
          </w:p>
          <w:p w14:paraId="131306A7" w14:textId="77777777" w:rsidR="008476AC" w:rsidRDefault="00786168" w:rsidP="008476AC">
            <w:pPr>
              <w:pStyle w:val="Liststycke"/>
              <w:numPr>
                <w:ilvl w:val="0"/>
                <w:numId w:val="9"/>
              </w:numPr>
            </w:pPr>
            <w:r>
              <w:t xml:space="preserve">Anders och Stefan stämmer av i sina respektive nätverk om och i så fall hur andra kommuner inlett arbetet med handlingsplanen. </w:t>
            </w:r>
          </w:p>
          <w:p w14:paraId="06AE4567" w14:textId="77777777" w:rsidR="008476AC" w:rsidRDefault="008476AC" w:rsidP="00786168"/>
          <w:p w14:paraId="66A926A1" w14:textId="77777777" w:rsidR="008476AC" w:rsidRDefault="00786168" w:rsidP="008476AC">
            <w:pPr>
              <w:pStyle w:val="Liststycke"/>
              <w:numPr>
                <w:ilvl w:val="0"/>
                <w:numId w:val="9"/>
              </w:numPr>
            </w:pPr>
            <w:r>
              <w:t xml:space="preserve">Anders och Stefan återrapporterar till ledningsgruppen vad som framkommit. </w:t>
            </w:r>
          </w:p>
          <w:p w14:paraId="4E2A2607" w14:textId="77777777" w:rsidR="008476AC" w:rsidRDefault="008476AC" w:rsidP="00786168"/>
          <w:p w14:paraId="7FFAC489" w14:textId="023BE0C2" w:rsidR="00786168" w:rsidRDefault="00786168" w:rsidP="008476AC">
            <w:pPr>
              <w:pStyle w:val="Liststycke"/>
              <w:numPr>
                <w:ilvl w:val="0"/>
                <w:numId w:val="9"/>
              </w:numPr>
            </w:pPr>
            <w:r>
              <w:t xml:space="preserve">Ledningsgruppen fattar sedan beslut om hur vi ska arbeta vidare med att förverkliga planen. </w:t>
            </w:r>
          </w:p>
          <w:p w14:paraId="161FCFA2" w14:textId="77777777" w:rsidR="003369EE" w:rsidRPr="003369EE" w:rsidRDefault="003369EE" w:rsidP="003369EE"/>
          <w:p w14:paraId="77D6B7CE" w14:textId="1D170524" w:rsidR="00C7694F" w:rsidRPr="00C7694F" w:rsidRDefault="00C7694F" w:rsidP="0091207E">
            <w:pPr>
              <w:pStyle w:val="Liststycke"/>
            </w:pPr>
          </w:p>
        </w:tc>
      </w:tr>
    </w:tbl>
    <w:p w14:paraId="77D6B7D0" w14:textId="5D6D3558" w:rsidR="00370DED" w:rsidRDefault="00370DED" w:rsidP="00F345BD">
      <w:bookmarkStart w:id="1" w:name="Secretary"/>
      <w:bookmarkStart w:id="2" w:name="_TempPage"/>
      <w:bookmarkEnd w:id="1"/>
      <w:bookmarkEnd w:id="2"/>
    </w:p>
    <w:sectPr w:rsidR="00370DED" w:rsidSect="001F681B">
      <w:headerReference w:type="default" r:id="rId13"/>
      <w:headerReference w:type="first" r:id="rId14"/>
      <w:footerReference w:type="first" r:id="rId15"/>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BC26E9" w:rsidRDefault="00BC26E9">
      <w:r>
        <w:separator/>
      </w:r>
    </w:p>
  </w:endnote>
  <w:endnote w:type="continuationSeparator" w:id="0">
    <w:p w14:paraId="77D6B7D4" w14:textId="77777777" w:rsidR="00BC26E9" w:rsidRDefault="00BC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BC26E9" w:rsidRDefault="00BC26E9" w:rsidP="00027B2E">
    <w:pPr>
      <w:pStyle w:val="Sidfot"/>
      <w:rPr>
        <w:szCs w:val="2"/>
      </w:rPr>
    </w:pPr>
  </w:p>
  <w:p w14:paraId="77D6B7DB" w14:textId="77777777" w:rsidR="00BC26E9" w:rsidRDefault="00BC26E9" w:rsidP="00027B2E">
    <w:pPr>
      <w:pStyle w:val="Sidfot"/>
      <w:rPr>
        <w:szCs w:val="2"/>
      </w:rPr>
    </w:pPr>
  </w:p>
  <w:p w14:paraId="77D6B7DC" w14:textId="77777777" w:rsidR="00BC26E9" w:rsidRDefault="00BC26E9" w:rsidP="00027B2E">
    <w:pPr>
      <w:pStyle w:val="Sidfot"/>
      <w:rPr>
        <w:szCs w:val="2"/>
      </w:rPr>
    </w:pPr>
  </w:p>
  <w:p w14:paraId="77D6B7DD" w14:textId="77777777" w:rsidR="00BC26E9" w:rsidRPr="00092ADA" w:rsidRDefault="00BC26E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BC26E9" w:rsidRPr="00F2400E" w14:paraId="77D6B7E5" w14:textId="77777777" w:rsidTr="00D3288C">
      <w:tc>
        <w:tcPr>
          <w:tcW w:w="2031" w:type="dxa"/>
          <w:tcBorders>
            <w:top w:val="single" w:sz="4" w:space="0" w:color="auto"/>
          </w:tcBorders>
          <w:tcMar>
            <w:left w:w="0" w:type="dxa"/>
          </w:tcMar>
        </w:tcPr>
        <w:p w14:paraId="77D6B7DE" w14:textId="77777777" w:rsidR="00BC26E9" w:rsidRPr="00F2400E" w:rsidRDefault="00BC26E9" w:rsidP="00A77D51">
          <w:pPr>
            <w:pStyle w:val="Sidfot"/>
            <w:rPr>
              <w:caps/>
              <w:sz w:val="9"/>
              <w:szCs w:val="9"/>
            </w:rPr>
          </w:pPr>
          <w:bookmarkStart w:id="3" w:name="LPostalAddr"/>
          <w:r>
            <w:rPr>
              <w:caps/>
              <w:sz w:val="9"/>
              <w:szCs w:val="9"/>
            </w:rPr>
            <w:t>Postadress</w:t>
          </w:r>
          <w:bookmarkEnd w:id="3"/>
        </w:p>
      </w:tc>
      <w:tc>
        <w:tcPr>
          <w:tcW w:w="1958" w:type="dxa"/>
          <w:tcBorders>
            <w:top w:val="single" w:sz="4" w:space="0" w:color="auto"/>
          </w:tcBorders>
        </w:tcPr>
        <w:p w14:paraId="77D6B7DF" w14:textId="77777777" w:rsidR="00BC26E9" w:rsidRPr="00F2400E" w:rsidRDefault="00BC26E9" w:rsidP="00A77D51">
          <w:pPr>
            <w:pStyle w:val="Sidfot"/>
            <w:rPr>
              <w:caps/>
              <w:sz w:val="9"/>
              <w:szCs w:val="9"/>
            </w:rPr>
          </w:pPr>
          <w:bookmarkStart w:id="4" w:name="LVisitAddr"/>
          <w:r>
            <w:rPr>
              <w:caps/>
              <w:sz w:val="9"/>
              <w:szCs w:val="9"/>
            </w:rPr>
            <w:t>Besöksadress</w:t>
          </w:r>
          <w:bookmarkEnd w:id="4"/>
        </w:p>
      </w:tc>
      <w:tc>
        <w:tcPr>
          <w:tcW w:w="1175" w:type="dxa"/>
          <w:tcBorders>
            <w:top w:val="single" w:sz="4" w:space="0" w:color="auto"/>
          </w:tcBorders>
        </w:tcPr>
        <w:p w14:paraId="77D6B7E0" w14:textId="77777777" w:rsidR="00BC26E9" w:rsidRPr="00F2400E" w:rsidRDefault="00BC26E9" w:rsidP="00A77D51">
          <w:pPr>
            <w:pStyle w:val="Sidfot"/>
            <w:rPr>
              <w:caps/>
              <w:sz w:val="9"/>
              <w:szCs w:val="9"/>
            </w:rPr>
          </w:pPr>
          <w:bookmarkStart w:id="5" w:name="LPhone"/>
          <w:r>
            <w:rPr>
              <w:caps/>
              <w:sz w:val="9"/>
              <w:szCs w:val="9"/>
            </w:rPr>
            <w:t>Telefon</w:t>
          </w:r>
          <w:bookmarkEnd w:id="5"/>
        </w:p>
      </w:tc>
      <w:tc>
        <w:tcPr>
          <w:tcW w:w="1148" w:type="dxa"/>
          <w:tcBorders>
            <w:top w:val="single" w:sz="4" w:space="0" w:color="auto"/>
          </w:tcBorders>
        </w:tcPr>
        <w:p w14:paraId="77D6B7E1" w14:textId="77777777" w:rsidR="00BC26E9" w:rsidRPr="00F2400E" w:rsidRDefault="00BC26E9" w:rsidP="00A77D51">
          <w:pPr>
            <w:pStyle w:val="Sidfot"/>
            <w:rPr>
              <w:caps/>
              <w:sz w:val="9"/>
              <w:szCs w:val="9"/>
            </w:rPr>
          </w:pPr>
          <w:bookmarkStart w:id="6" w:name="LEmail"/>
          <w:r>
            <w:rPr>
              <w:caps/>
              <w:sz w:val="9"/>
              <w:szCs w:val="9"/>
            </w:rPr>
            <w:t>E-post</w:t>
          </w:r>
          <w:bookmarkEnd w:id="6"/>
        </w:p>
      </w:tc>
      <w:tc>
        <w:tcPr>
          <w:tcW w:w="718" w:type="dxa"/>
          <w:tcBorders>
            <w:top w:val="single" w:sz="4" w:space="0" w:color="auto"/>
          </w:tcBorders>
        </w:tcPr>
        <w:p w14:paraId="77D6B7E2" w14:textId="77777777" w:rsidR="00BC26E9" w:rsidRPr="00F2400E" w:rsidRDefault="00BC26E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BC26E9" w:rsidRPr="00F2400E" w:rsidRDefault="00BC26E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BC26E9" w:rsidRPr="00F2400E" w:rsidRDefault="00BC26E9" w:rsidP="00A77D51">
          <w:pPr>
            <w:pStyle w:val="Sidfot"/>
            <w:rPr>
              <w:caps/>
              <w:sz w:val="9"/>
              <w:szCs w:val="9"/>
            </w:rPr>
          </w:pPr>
          <w:bookmarkStart w:id="7" w:name="LOrgNo"/>
          <w:r>
            <w:rPr>
              <w:caps/>
              <w:sz w:val="9"/>
              <w:szCs w:val="9"/>
            </w:rPr>
            <w:t>Org</w:t>
          </w:r>
          <w:proofErr w:type="gramStart"/>
          <w:r>
            <w:rPr>
              <w:caps/>
              <w:sz w:val="9"/>
              <w:szCs w:val="9"/>
            </w:rPr>
            <w:t>.nummer</w:t>
          </w:r>
          <w:bookmarkEnd w:id="7"/>
          <w:proofErr w:type="gramEnd"/>
        </w:p>
      </w:tc>
    </w:tr>
    <w:tr w:rsidR="00BC26E9" w:rsidRPr="00A77D51" w14:paraId="77D6B7ED" w14:textId="77777777" w:rsidTr="00D3288C">
      <w:tc>
        <w:tcPr>
          <w:tcW w:w="2031" w:type="dxa"/>
          <w:tcMar>
            <w:left w:w="0" w:type="dxa"/>
          </w:tcMar>
        </w:tcPr>
        <w:p w14:paraId="77D6B7E6" w14:textId="77777777" w:rsidR="00BC26E9" w:rsidRPr="00A77D51" w:rsidRDefault="00BC26E9" w:rsidP="00F100ED">
          <w:pPr>
            <w:pStyle w:val="Sidfot"/>
            <w:spacing w:line="180" w:lineRule="exact"/>
            <w:rPr>
              <w:szCs w:val="14"/>
            </w:rPr>
          </w:pPr>
          <w:r w:rsidRPr="00A77D51">
            <w:rPr>
              <w:szCs w:val="14"/>
            </w:rPr>
            <w:t>Nacka kommun</w:t>
          </w:r>
          <w:bookmarkStart w:id="8" w:name="LCountryPrefix"/>
          <w:r>
            <w:rPr>
              <w:szCs w:val="14"/>
            </w:rPr>
            <w:t>,</w:t>
          </w:r>
          <w:bookmarkEnd w:id="8"/>
          <w:r>
            <w:rPr>
              <w:szCs w:val="14"/>
            </w:rPr>
            <w:t xml:space="preserve"> </w:t>
          </w:r>
          <w:r w:rsidRPr="00A77D51">
            <w:rPr>
              <w:szCs w:val="14"/>
            </w:rPr>
            <w:t>131 81 Nacka</w:t>
          </w:r>
          <w:bookmarkStart w:id="9" w:name="Country"/>
          <w:bookmarkEnd w:id="9"/>
        </w:p>
      </w:tc>
      <w:tc>
        <w:tcPr>
          <w:tcW w:w="1958" w:type="dxa"/>
        </w:tcPr>
        <w:p w14:paraId="77D6B7E7" w14:textId="77777777" w:rsidR="00BC26E9" w:rsidRPr="00A77D51" w:rsidRDefault="00BC26E9" w:rsidP="00A77D51">
          <w:pPr>
            <w:pStyle w:val="Sidfot"/>
            <w:spacing w:line="180" w:lineRule="exact"/>
            <w:rPr>
              <w:szCs w:val="14"/>
            </w:rPr>
          </w:pPr>
          <w:r>
            <w:rPr>
              <w:szCs w:val="14"/>
            </w:rPr>
            <w:t>Stadshuset, Granitvägen 15</w:t>
          </w:r>
        </w:p>
      </w:tc>
      <w:tc>
        <w:tcPr>
          <w:tcW w:w="1175" w:type="dxa"/>
        </w:tcPr>
        <w:p w14:paraId="77D6B7E8" w14:textId="77777777" w:rsidR="00BC26E9" w:rsidRPr="00A77D51" w:rsidRDefault="00BC26E9" w:rsidP="00092ADA">
          <w:pPr>
            <w:pStyle w:val="Sidfot"/>
            <w:spacing w:line="180" w:lineRule="exact"/>
            <w:rPr>
              <w:szCs w:val="14"/>
            </w:rPr>
          </w:pPr>
          <w:bookmarkStart w:id="10" w:name="PhoneMain"/>
          <w:r>
            <w:rPr>
              <w:szCs w:val="14"/>
            </w:rPr>
            <w:t>08-718 80 00</w:t>
          </w:r>
          <w:bookmarkEnd w:id="10"/>
        </w:p>
      </w:tc>
      <w:tc>
        <w:tcPr>
          <w:tcW w:w="1148" w:type="dxa"/>
        </w:tcPr>
        <w:p w14:paraId="77D6B7E9" w14:textId="77777777" w:rsidR="00BC26E9" w:rsidRPr="00A77D51" w:rsidRDefault="00BC26E9" w:rsidP="00A77D51">
          <w:pPr>
            <w:pStyle w:val="Sidfot"/>
            <w:spacing w:line="180" w:lineRule="exact"/>
            <w:rPr>
              <w:szCs w:val="14"/>
            </w:rPr>
          </w:pPr>
          <w:r>
            <w:rPr>
              <w:szCs w:val="14"/>
            </w:rPr>
            <w:t>info@nacka.se</w:t>
          </w:r>
        </w:p>
      </w:tc>
      <w:tc>
        <w:tcPr>
          <w:tcW w:w="718" w:type="dxa"/>
        </w:tcPr>
        <w:p w14:paraId="77D6B7EA" w14:textId="77777777" w:rsidR="00BC26E9" w:rsidRPr="00A77D51" w:rsidRDefault="00BC26E9" w:rsidP="00F40797">
          <w:pPr>
            <w:pStyle w:val="Sidfot"/>
            <w:spacing w:line="180" w:lineRule="exact"/>
            <w:rPr>
              <w:szCs w:val="14"/>
            </w:rPr>
          </w:pPr>
          <w:r>
            <w:rPr>
              <w:szCs w:val="14"/>
            </w:rPr>
            <w:t>716 80</w:t>
          </w:r>
        </w:p>
      </w:tc>
      <w:tc>
        <w:tcPr>
          <w:tcW w:w="1148" w:type="dxa"/>
        </w:tcPr>
        <w:p w14:paraId="77D6B7EB" w14:textId="77777777" w:rsidR="00BC26E9" w:rsidRPr="00A77D51" w:rsidRDefault="00BC26E9" w:rsidP="00A77D51">
          <w:pPr>
            <w:pStyle w:val="Sidfot"/>
            <w:spacing w:line="180" w:lineRule="exact"/>
            <w:rPr>
              <w:szCs w:val="14"/>
            </w:rPr>
          </w:pPr>
          <w:r>
            <w:rPr>
              <w:szCs w:val="14"/>
            </w:rPr>
            <w:t>www.nacka.se</w:t>
          </w:r>
        </w:p>
      </w:tc>
      <w:tc>
        <w:tcPr>
          <w:tcW w:w="1291" w:type="dxa"/>
        </w:tcPr>
        <w:p w14:paraId="77D6B7EC" w14:textId="77777777" w:rsidR="00BC26E9" w:rsidRDefault="00BC26E9" w:rsidP="00A77D51">
          <w:pPr>
            <w:pStyle w:val="Sidfot"/>
            <w:spacing w:line="180" w:lineRule="exact"/>
            <w:rPr>
              <w:szCs w:val="14"/>
            </w:rPr>
          </w:pPr>
          <w:bookmarkStart w:id="11" w:name="OrgNo"/>
          <w:r>
            <w:rPr>
              <w:szCs w:val="14"/>
            </w:rPr>
            <w:t>212000-0167</w:t>
          </w:r>
          <w:bookmarkEnd w:id="11"/>
        </w:p>
      </w:tc>
    </w:tr>
  </w:tbl>
  <w:p w14:paraId="77D6B7EE" w14:textId="77777777" w:rsidR="00BC26E9" w:rsidRPr="009D06AF" w:rsidRDefault="00BC26E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BC26E9" w:rsidRDefault="00BC26E9">
      <w:r>
        <w:separator/>
      </w:r>
    </w:p>
  </w:footnote>
  <w:footnote w:type="continuationSeparator" w:id="0">
    <w:p w14:paraId="77D6B7D2" w14:textId="77777777" w:rsidR="00BC26E9" w:rsidRDefault="00BC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BC26E9" w:rsidRPr="009D06AF" w:rsidRDefault="00BC26E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FC21E0">
      <w:rPr>
        <w:noProof/>
        <w:sz w:val="18"/>
        <w:szCs w:val="18"/>
      </w:rPr>
      <w:t>3</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FC21E0">
      <w:rPr>
        <w:noProof/>
        <w:sz w:val="18"/>
        <w:szCs w:val="18"/>
      </w:rPr>
      <w:t>3</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BC26E9" w:rsidRPr="003F70FC" w:rsidRDefault="00BC26E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FC21E0">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FC21E0">
      <w:rPr>
        <w:noProof/>
        <w:sz w:val="18"/>
        <w:szCs w:val="18"/>
      </w:rPr>
      <w:t>3</w:t>
    </w:r>
    <w:r w:rsidRPr="003F70FC">
      <w:rPr>
        <w:sz w:val="18"/>
        <w:szCs w:val="18"/>
      </w:rPr>
      <w:fldChar w:fldCharType="end"/>
    </w:r>
    <w:r w:rsidRPr="003F70FC">
      <w:rPr>
        <w:sz w:val="18"/>
        <w:szCs w:val="18"/>
      </w:rPr>
      <w:t>)</w:t>
    </w:r>
  </w:p>
  <w:p w14:paraId="77D6B7D7" w14:textId="77777777" w:rsidR="00BC26E9" w:rsidRDefault="00BC26E9" w:rsidP="003F70FC">
    <w:pPr>
      <w:pStyle w:val="Sidhuvud"/>
      <w:tabs>
        <w:tab w:val="clear" w:pos="4706"/>
        <w:tab w:val="left" w:pos="5670"/>
      </w:tabs>
      <w:rPr>
        <w:rFonts w:ascii="Garamond" w:hAnsi="Garamond"/>
      </w:rPr>
    </w:pPr>
    <w:r w:rsidRPr="00884A53">
      <w:rPr>
        <w:rFonts w:ascii="Garamond" w:hAnsi="Garamond"/>
      </w:rPr>
      <w:tab/>
    </w:r>
  </w:p>
  <w:p w14:paraId="77D6B7D8" w14:textId="4F03962A" w:rsidR="00BC26E9" w:rsidRPr="009F4478" w:rsidRDefault="00FB28A6" w:rsidP="009F4478">
    <w:pPr>
      <w:pStyle w:val="Sidhuvud"/>
      <w:tabs>
        <w:tab w:val="clear" w:pos="4706"/>
        <w:tab w:val="left" w:pos="5670"/>
      </w:tabs>
      <w:ind w:right="-511"/>
      <w:rPr>
        <w:b/>
        <w:spacing w:val="-30"/>
        <w:kern w:val="57"/>
        <w:sz w:val="57"/>
        <w:szCs w:val="57"/>
      </w:rPr>
    </w:pPr>
    <w:r>
      <w:rPr>
        <w:b/>
        <w:spacing w:val="-30"/>
        <w:kern w:val="57"/>
        <w:sz w:val="57"/>
        <w:szCs w:val="57"/>
      </w:rPr>
      <w:t>Minnesanteckningar</w:t>
    </w:r>
  </w:p>
  <w:p w14:paraId="77D6B7D9" w14:textId="77777777" w:rsidR="00BC26E9" w:rsidRPr="00C728BB" w:rsidRDefault="00BC26E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42015643"/>
    <w:multiLevelType w:val="hybridMultilevel"/>
    <w:tmpl w:val="EADE0E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50E814D4"/>
    <w:multiLevelType w:val="hybridMultilevel"/>
    <w:tmpl w:val="F4C612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6"/>
  </w:num>
  <w:num w:numId="6">
    <w:abstractNumId w:val="9"/>
  </w:num>
  <w:num w:numId="7">
    <w:abstractNumId w:val="3"/>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4331C"/>
    <w:rsid w:val="00043BED"/>
    <w:rsid w:val="000469BC"/>
    <w:rsid w:val="0004791E"/>
    <w:rsid w:val="000571C4"/>
    <w:rsid w:val="00057A0E"/>
    <w:rsid w:val="000616A9"/>
    <w:rsid w:val="00070207"/>
    <w:rsid w:val="000731B8"/>
    <w:rsid w:val="00084540"/>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427EA"/>
    <w:rsid w:val="00142A1E"/>
    <w:rsid w:val="00143993"/>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73CB9"/>
    <w:rsid w:val="002841C0"/>
    <w:rsid w:val="00290DCA"/>
    <w:rsid w:val="002B57D3"/>
    <w:rsid w:val="002C1483"/>
    <w:rsid w:val="002D1766"/>
    <w:rsid w:val="002D4E73"/>
    <w:rsid w:val="002E7D9B"/>
    <w:rsid w:val="002F2DA7"/>
    <w:rsid w:val="003100D9"/>
    <w:rsid w:val="00311E0B"/>
    <w:rsid w:val="00332E6B"/>
    <w:rsid w:val="00333082"/>
    <w:rsid w:val="003369EE"/>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C78B9"/>
    <w:rsid w:val="003F4EF1"/>
    <w:rsid w:val="003F70FC"/>
    <w:rsid w:val="0040178B"/>
    <w:rsid w:val="00407A72"/>
    <w:rsid w:val="00407E0B"/>
    <w:rsid w:val="0042508E"/>
    <w:rsid w:val="00453A5D"/>
    <w:rsid w:val="00461524"/>
    <w:rsid w:val="00463EBF"/>
    <w:rsid w:val="00481A9B"/>
    <w:rsid w:val="0048436D"/>
    <w:rsid w:val="004862CE"/>
    <w:rsid w:val="004934D7"/>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31473"/>
    <w:rsid w:val="00735961"/>
    <w:rsid w:val="00750AAF"/>
    <w:rsid w:val="007512D3"/>
    <w:rsid w:val="00761238"/>
    <w:rsid w:val="00772CE1"/>
    <w:rsid w:val="007736BC"/>
    <w:rsid w:val="00786168"/>
    <w:rsid w:val="007874E7"/>
    <w:rsid w:val="00790567"/>
    <w:rsid w:val="007A33E8"/>
    <w:rsid w:val="007A3CBB"/>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6AC"/>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1C1E"/>
    <w:rsid w:val="00904704"/>
    <w:rsid w:val="0091207E"/>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4600"/>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B76A3"/>
    <w:rsid w:val="00DD097C"/>
    <w:rsid w:val="00DD1884"/>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7654B"/>
    <w:rsid w:val="00E859FE"/>
    <w:rsid w:val="00E92810"/>
    <w:rsid w:val="00EA3B4F"/>
    <w:rsid w:val="00EB3616"/>
    <w:rsid w:val="00EB4CE5"/>
    <w:rsid w:val="00EC48EC"/>
    <w:rsid w:val="00ED32EB"/>
    <w:rsid w:val="00ED3630"/>
    <w:rsid w:val="00ED6FBB"/>
    <w:rsid w:val="00EF1989"/>
    <w:rsid w:val="00F0429F"/>
    <w:rsid w:val="00F100ED"/>
    <w:rsid w:val="00F1192E"/>
    <w:rsid w:val="00F12228"/>
    <w:rsid w:val="00F13328"/>
    <w:rsid w:val="00F20538"/>
    <w:rsid w:val="00F2400E"/>
    <w:rsid w:val="00F24F23"/>
    <w:rsid w:val="00F26120"/>
    <w:rsid w:val="00F345BD"/>
    <w:rsid w:val="00F40170"/>
    <w:rsid w:val="00F40797"/>
    <w:rsid w:val="00F40BFF"/>
    <w:rsid w:val="00F5444D"/>
    <w:rsid w:val="00F63E81"/>
    <w:rsid w:val="00F652DF"/>
    <w:rsid w:val="00F74482"/>
    <w:rsid w:val="00F76CCD"/>
    <w:rsid w:val="00F92DAC"/>
    <w:rsid w:val="00F93D85"/>
    <w:rsid w:val="00F97D7B"/>
    <w:rsid w:val="00FA027D"/>
    <w:rsid w:val="00FB28A6"/>
    <w:rsid w:val="00FC21E0"/>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ocialstyrelsen.se/publikationer2014/2014-6-15/Sidor/default.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l.se/integrationsocialomsorg/socialomsorg/barnochunga/starktskyddbarnochunga.5455.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191A0984-C8D5-41C7-8A36-8A985010D266}">
  <ds:schemaRefs>
    <ds:schemaRef ds:uri="http://schemas.openxmlformats.org/package/2006/metadata/core-properties"/>
    <ds:schemaRef ds:uri="http://purl.org/dc/elements/1.1/"/>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50AE24E9-FADF-4DD7-9813-3BC193A86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52</TotalTime>
  <Pages>3</Pages>
  <Words>592</Words>
  <Characters>3738</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7</cp:revision>
  <cp:lastPrinted>2011-01-21T09:33:00Z</cp:lastPrinted>
  <dcterms:created xsi:type="dcterms:W3CDTF">2016-01-12T15:19:00Z</dcterms:created>
  <dcterms:modified xsi:type="dcterms:W3CDTF">2016-01-18T12:53:00Z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