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326C0" w14:textId="29894FCC" w:rsidR="00674889" w:rsidRDefault="008D3DBA" w:rsidP="00674889">
      <w:pPr>
        <w:pStyle w:val="Rubrik1"/>
      </w:pPr>
      <w:r>
        <w:t>A</w:t>
      </w:r>
      <w:r w:rsidR="00F04BD8">
        <w:t>nalysdialoger</w:t>
      </w:r>
      <w:r w:rsidR="00476447">
        <w:t xml:space="preserve"> </w:t>
      </w:r>
      <w:r w:rsidR="00B02BDC">
        <w:t>anpassad skola</w:t>
      </w:r>
      <w:r w:rsidR="006B64C5">
        <w:t xml:space="preserve"> –</w:t>
      </w:r>
      <w:r w:rsidR="00674889">
        <w:t xml:space="preserve"> </w:t>
      </w:r>
      <w:proofErr w:type="gramStart"/>
      <w:r w:rsidR="00674889">
        <w:t>25092</w:t>
      </w:r>
      <w:r w:rsidR="00B02BDC">
        <w:t>9</w:t>
      </w:r>
      <w:proofErr w:type="gramEnd"/>
    </w:p>
    <w:p w14:paraId="7BB7BE5F" w14:textId="70DB0479" w:rsidR="0067052F" w:rsidRDefault="00F04BD8" w:rsidP="00674889">
      <w:r>
        <w:t>Välfärd skola</w:t>
      </w:r>
    </w:p>
    <w:p w14:paraId="71C5A30D" w14:textId="77777777" w:rsidR="00DB4211" w:rsidRDefault="00DB4211" w:rsidP="00674889"/>
    <w:p w14:paraId="6003C32D" w14:textId="77777777" w:rsidR="00E66381" w:rsidRDefault="00E66381" w:rsidP="00475C8E">
      <w:pPr>
        <w:jc w:val="center"/>
      </w:pPr>
    </w:p>
    <w:p w14:paraId="05E99AE3" w14:textId="01E18145" w:rsidR="007A2A1A" w:rsidRDefault="00B717CF" w:rsidP="00DB4211">
      <w:pPr>
        <w:pStyle w:val="Rubrik2"/>
      </w:pPr>
      <w:r w:rsidRPr="001C771A">
        <w:t>S</w:t>
      </w:r>
      <w:r w:rsidR="00FC3688" w:rsidRPr="001C771A">
        <w:t>yfte</w:t>
      </w:r>
      <w:r w:rsidR="003729AF" w:rsidRPr="007A2A1A">
        <w:t xml:space="preserve"> </w:t>
      </w:r>
      <w:r>
        <w:t>med analysdialoger</w:t>
      </w:r>
    </w:p>
    <w:p w14:paraId="609961A6" w14:textId="067C3A75" w:rsidR="007A2A1A" w:rsidRDefault="004A6444" w:rsidP="005A70A4">
      <w:pPr>
        <w:pStyle w:val="Liststycke"/>
        <w:numPr>
          <w:ilvl w:val="0"/>
          <w:numId w:val="4"/>
        </w:numPr>
      </w:pPr>
      <w:r w:rsidRPr="007A2A1A">
        <w:t xml:space="preserve">den enskilda </w:t>
      </w:r>
      <w:r w:rsidR="00723597" w:rsidRPr="007A2A1A">
        <w:t xml:space="preserve">skolan </w:t>
      </w:r>
      <w:r w:rsidR="006D2C6E">
        <w:t>får</w:t>
      </w:r>
      <w:r w:rsidR="00723597" w:rsidRPr="007A2A1A">
        <w:t xml:space="preserve"> fördjupad förståelse för </w:t>
      </w:r>
      <w:r w:rsidR="00573AE4" w:rsidRPr="007A2A1A">
        <w:t xml:space="preserve">sina </w:t>
      </w:r>
      <w:r w:rsidRPr="007A2A1A">
        <w:t>styrkor</w:t>
      </w:r>
      <w:r w:rsidR="008E3F2A" w:rsidRPr="007A2A1A">
        <w:t xml:space="preserve"> och utvecklingsområden</w:t>
      </w:r>
      <w:r w:rsidR="00723597" w:rsidRPr="007A2A1A">
        <w:t>.</w:t>
      </w:r>
    </w:p>
    <w:p w14:paraId="0854189A" w14:textId="5ED01148" w:rsidR="00B717CF" w:rsidRDefault="00EF2A6E" w:rsidP="005A70A4">
      <w:pPr>
        <w:pStyle w:val="Liststycke"/>
        <w:numPr>
          <w:ilvl w:val="0"/>
          <w:numId w:val="4"/>
        </w:numPr>
      </w:pPr>
      <w:r w:rsidRPr="007A2A1A">
        <w:t>deltagar</w:t>
      </w:r>
      <w:r w:rsidR="00CF2AB2" w:rsidRPr="007A2A1A">
        <w:t xml:space="preserve">na </w:t>
      </w:r>
      <w:r w:rsidR="00DB4211">
        <w:t>kan lära</w:t>
      </w:r>
      <w:r w:rsidR="00CF2AB2" w:rsidRPr="007A2A1A">
        <w:t xml:space="preserve"> av varandra </w:t>
      </w:r>
    </w:p>
    <w:p w14:paraId="5E0122A0" w14:textId="53432D60" w:rsidR="00FC3688" w:rsidRDefault="00EF2A6E" w:rsidP="005A70A4">
      <w:pPr>
        <w:pStyle w:val="Liststycke"/>
        <w:numPr>
          <w:ilvl w:val="0"/>
          <w:numId w:val="4"/>
        </w:numPr>
      </w:pPr>
      <w:r w:rsidRPr="007A2A1A">
        <w:t>h</w:t>
      </w:r>
      <w:r w:rsidR="085B3AEF" w:rsidRPr="007A2A1A">
        <w:t xml:space="preserve">uvudmannen </w:t>
      </w:r>
      <w:r w:rsidR="006D2C6E">
        <w:t>får</w:t>
      </w:r>
      <w:r w:rsidR="085B3AEF" w:rsidRPr="007A2A1A">
        <w:t xml:space="preserve"> en samlad bild av verksamheternas kvalit</w:t>
      </w:r>
      <w:r w:rsidR="002354D4">
        <w:t>é</w:t>
      </w:r>
      <w:r w:rsidR="00110A2A">
        <w:t>t</w:t>
      </w:r>
    </w:p>
    <w:p w14:paraId="079EC35B" w14:textId="1A9A2EF9" w:rsidR="008C1A70" w:rsidRDefault="00573580" w:rsidP="00DB4211">
      <w:r w:rsidRPr="008C1A70">
        <w:rPr>
          <w:b/>
          <w:bCs/>
        </w:rPr>
        <w:t>Obs!</w:t>
      </w:r>
      <w:r w:rsidR="008C1A70">
        <w:t xml:space="preserve"> </w:t>
      </w:r>
      <w:r>
        <w:t>Anpassad grundskola och anpassad gymnasieskola, se ”Grundskola” nedan:</w:t>
      </w:r>
    </w:p>
    <w:p w14:paraId="2EB1FD55" w14:textId="54B25720" w:rsidR="001C771A" w:rsidRPr="007A2A1A" w:rsidRDefault="005868C8" w:rsidP="001C771A">
      <w:pPr>
        <w:ind w:left="360"/>
      </w:pPr>
      <w:r w:rsidRPr="005868C8">
        <w:rPr>
          <w:noProof/>
        </w:rPr>
        <w:drawing>
          <wp:inline distT="0" distB="0" distL="0" distR="0" wp14:anchorId="58C54A47" wp14:editId="01AD6099">
            <wp:extent cx="5413303" cy="2854037"/>
            <wp:effectExtent l="0" t="0" r="0" b="3810"/>
            <wp:docPr id="427580003" name="Bildobjekt 1" descr="Ett årshjul över när varje verksamhet ska fylla i sina analogdialy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580003" name="Bildobjekt 1" descr="Ett årshjul över när varje verksamhet ska fylla i sina analogdialyser."/>
                    <pic:cNvPicPr/>
                  </pic:nvPicPr>
                  <pic:blipFill>
                    <a:blip r:embed="rId11"/>
                    <a:stretch>
                      <a:fillRect/>
                    </a:stretch>
                  </pic:blipFill>
                  <pic:spPr>
                    <a:xfrm>
                      <a:off x="0" y="0"/>
                      <a:ext cx="5435393" cy="2865683"/>
                    </a:xfrm>
                    <a:prstGeom prst="rect">
                      <a:avLst/>
                    </a:prstGeom>
                  </pic:spPr>
                </pic:pic>
              </a:graphicData>
            </a:graphic>
          </wp:inline>
        </w:drawing>
      </w:r>
    </w:p>
    <w:p w14:paraId="363A2E61" w14:textId="77777777" w:rsidR="00FF225C" w:rsidRDefault="00FF225C" w:rsidP="00FF225C">
      <w:pPr>
        <w:pStyle w:val="Liststycke"/>
        <w:ind w:left="360"/>
        <w:rPr>
          <w:rStyle w:val="normaltextrun"/>
          <w:rFonts w:ascii="Gill Sans MT" w:eastAsiaTheme="majorEastAsia" w:hAnsi="Gill Sans MT" w:cs="Segoe UI"/>
          <w:b/>
          <w:bCs/>
          <w:sz w:val="28"/>
          <w:szCs w:val="28"/>
        </w:rPr>
      </w:pPr>
    </w:p>
    <w:p w14:paraId="5D6A02E4" w14:textId="77777777" w:rsidR="005A70A4" w:rsidRDefault="005A70A4" w:rsidP="00FF225C">
      <w:pPr>
        <w:pStyle w:val="Liststycke"/>
        <w:ind w:left="360"/>
        <w:rPr>
          <w:rStyle w:val="normaltextrun"/>
          <w:rFonts w:ascii="Gill Sans MT" w:eastAsiaTheme="majorEastAsia" w:hAnsi="Gill Sans MT" w:cs="Segoe UI"/>
          <w:b/>
          <w:bCs/>
          <w:sz w:val="28"/>
          <w:szCs w:val="28"/>
        </w:rPr>
      </w:pPr>
    </w:p>
    <w:p w14:paraId="0FFE527E" w14:textId="77777777" w:rsidR="005A70A4" w:rsidRDefault="005A70A4" w:rsidP="00FF225C">
      <w:pPr>
        <w:pStyle w:val="Liststycke"/>
        <w:ind w:left="360"/>
        <w:rPr>
          <w:rStyle w:val="normaltextrun"/>
          <w:rFonts w:ascii="Gill Sans MT" w:eastAsiaTheme="majorEastAsia" w:hAnsi="Gill Sans MT" w:cs="Segoe UI"/>
          <w:b/>
          <w:bCs/>
          <w:sz w:val="28"/>
          <w:szCs w:val="28"/>
        </w:rPr>
      </w:pPr>
    </w:p>
    <w:p w14:paraId="28416541" w14:textId="77777777" w:rsidR="005A70A4" w:rsidRDefault="005A70A4" w:rsidP="00FF225C">
      <w:pPr>
        <w:pStyle w:val="Liststycke"/>
        <w:ind w:left="360"/>
        <w:rPr>
          <w:rStyle w:val="normaltextrun"/>
          <w:rFonts w:ascii="Gill Sans MT" w:eastAsiaTheme="majorEastAsia" w:hAnsi="Gill Sans MT" w:cs="Segoe UI"/>
          <w:b/>
          <w:bCs/>
          <w:sz w:val="28"/>
          <w:szCs w:val="28"/>
        </w:rPr>
      </w:pPr>
    </w:p>
    <w:p w14:paraId="09E5C47B" w14:textId="77777777" w:rsidR="005A70A4" w:rsidRDefault="005A70A4" w:rsidP="00FF225C">
      <w:pPr>
        <w:pStyle w:val="Liststycke"/>
        <w:ind w:left="360"/>
        <w:rPr>
          <w:rStyle w:val="normaltextrun"/>
          <w:rFonts w:ascii="Gill Sans MT" w:eastAsiaTheme="majorEastAsia" w:hAnsi="Gill Sans MT" w:cs="Segoe UI"/>
          <w:b/>
          <w:bCs/>
          <w:sz w:val="28"/>
          <w:szCs w:val="28"/>
        </w:rPr>
      </w:pPr>
    </w:p>
    <w:p w14:paraId="389D2827" w14:textId="77777777" w:rsidR="005A70A4" w:rsidRPr="00FF225C" w:rsidRDefault="005A70A4" w:rsidP="00FF225C">
      <w:pPr>
        <w:pStyle w:val="Liststycke"/>
        <w:ind w:left="360"/>
        <w:rPr>
          <w:rStyle w:val="normaltextrun"/>
          <w:rFonts w:ascii="Gill Sans MT" w:eastAsiaTheme="majorEastAsia" w:hAnsi="Gill Sans MT" w:cs="Segoe UI"/>
          <w:b/>
          <w:bCs/>
          <w:sz w:val="28"/>
          <w:szCs w:val="28"/>
        </w:rPr>
      </w:pPr>
    </w:p>
    <w:p w14:paraId="44E62370" w14:textId="77777777" w:rsidR="00D21158" w:rsidRDefault="00D21158" w:rsidP="00E8047A">
      <w:pPr>
        <w:pStyle w:val="paragraph"/>
        <w:spacing w:before="0" w:beforeAutospacing="0" w:after="0" w:afterAutospacing="0" w:line="276" w:lineRule="auto"/>
        <w:textAlignment w:val="baseline"/>
        <w:rPr>
          <w:rStyle w:val="normaltextrun"/>
          <w:rFonts w:ascii="Garamond" w:eastAsiaTheme="majorEastAsia" w:hAnsi="Garamond" w:cs="Segoe UI"/>
        </w:rPr>
      </w:pPr>
    </w:p>
    <w:p w14:paraId="3C583D53" w14:textId="5F07EF37" w:rsidR="00E61531" w:rsidRPr="00DB4211" w:rsidRDefault="00C65F0E" w:rsidP="00DB4211">
      <w:pPr>
        <w:pStyle w:val="Rubrik2"/>
        <w:rPr>
          <w:rStyle w:val="normaltextrun"/>
        </w:rPr>
      </w:pPr>
      <w:r w:rsidRPr="00DB4211">
        <w:rPr>
          <w:rStyle w:val="normaltextrun"/>
        </w:rPr>
        <w:lastRenderedPageBreak/>
        <w:t>Förberedelser i</w:t>
      </w:r>
      <w:r w:rsidR="00E8047A" w:rsidRPr="00DB4211">
        <w:rPr>
          <w:rStyle w:val="normaltextrun"/>
        </w:rPr>
        <w:t>nför analysdialogerna</w:t>
      </w:r>
    </w:p>
    <w:p w14:paraId="3A8ED829" w14:textId="5268E2CC" w:rsidR="000924EF" w:rsidRPr="00E81D76" w:rsidRDefault="000924EF" w:rsidP="005A70A4">
      <w:pPr>
        <w:pStyle w:val="Rubrik4"/>
        <w:numPr>
          <w:ilvl w:val="0"/>
          <w:numId w:val="13"/>
        </w:numPr>
      </w:pPr>
      <w:r w:rsidRPr="00E81D76">
        <w:t xml:space="preserve">Senast den </w:t>
      </w:r>
      <w:r w:rsidR="00462D5E">
        <w:t>29 augusti</w:t>
      </w:r>
    </w:p>
    <w:p w14:paraId="42583606" w14:textId="15570227" w:rsidR="00816948" w:rsidRDefault="00816948" w:rsidP="007A2929">
      <w:pPr>
        <w:pStyle w:val="Liststycke"/>
        <w:ind w:left="0"/>
      </w:pPr>
      <w:r>
        <w:t>Skolan fyller i a</w:t>
      </w:r>
      <w:r w:rsidR="000924EF">
        <w:t xml:space="preserve">ktuella </w:t>
      </w:r>
      <w:r w:rsidR="000924EF" w:rsidRPr="004C22C3">
        <w:t>områden</w:t>
      </w:r>
      <w:r w:rsidR="00D16884">
        <w:t>*</w:t>
      </w:r>
      <w:r w:rsidR="000924EF" w:rsidRPr="004C22C3">
        <w:t xml:space="preserve"> i Hypergene</w:t>
      </w:r>
      <w:r w:rsidR="000924EF">
        <w:t xml:space="preserve"> enligt instruktionen.</w:t>
      </w:r>
      <w:r w:rsidR="00512597">
        <w:t xml:space="preserve"> </w:t>
      </w:r>
      <w:r>
        <w:t>Rektor ansvar</w:t>
      </w:r>
      <w:r w:rsidR="00A24190">
        <w:t>ar för att det görs och att instruktionerna följs.</w:t>
      </w:r>
    </w:p>
    <w:p w14:paraId="76286334" w14:textId="77777777" w:rsidR="007A2929" w:rsidRDefault="007A2929" w:rsidP="007A2929">
      <w:pPr>
        <w:pStyle w:val="Liststycke"/>
        <w:ind w:left="0"/>
        <w:rPr>
          <w:i/>
          <w:iCs/>
        </w:rPr>
      </w:pPr>
    </w:p>
    <w:p w14:paraId="324DA421" w14:textId="0D0DEC66" w:rsidR="000919E0" w:rsidRPr="006F0144" w:rsidRDefault="007B4CE3" w:rsidP="007A2929">
      <w:pPr>
        <w:pStyle w:val="Liststycke"/>
        <w:ind w:left="0"/>
        <w:rPr>
          <w:i/>
          <w:iCs/>
        </w:rPr>
      </w:pPr>
      <w:proofErr w:type="gramStart"/>
      <w:r w:rsidRPr="006F0144">
        <w:rPr>
          <w:i/>
          <w:iCs/>
        </w:rPr>
        <w:t>1-5</w:t>
      </w:r>
      <w:proofErr w:type="gramEnd"/>
      <w:r w:rsidRPr="006F0144">
        <w:rPr>
          <w:i/>
          <w:iCs/>
        </w:rPr>
        <w:t xml:space="preserve"> september HG </w:t>
      </w:r>
      <w:r w:rsidR="00162C85" w:rsidRPr="006F0144">
        <w:rPr>
          <w:i/>
          <w:iCs/>
        </w:rPr>
        <w:t>”</w:t>
      </w:r>
      <w:r w:rsidRPr="006F0144">
        <w:rPr>
          <w:i/>
          <w:iCs/>
        </w:rPr>
        <w:t>stängt</w:t>
      </w:r>
      <w:r w:rsidR="00162C85" w:rsidRPr="006F0144">
        <w:rPr>
          <w:i/>
          <w:iCs/>
        </w:rPr>
        <w:t xml:space="preserve">” för skolor. </w:t>
      </w:r>
      <w:proofErr w:type="spellStart"/>
      <w:r w:rsidR="007C2769">
        <w:rPr>
          <w:i/>
          <w:iCs/>
        </w:rPr>
        <w:t>U</w:t>
      </w:r>
      <w:r w:rsidRPr="006F0144">
        <w:rPr>
          <w:i/>
          <w:iCs/>
        </w:rPr>
        <w:t>tbildningsstrateger</w:t>
      </w:r>
      <w:proofErr w:type="spellEnd"/>
      <w:r w:rsidRPr="006F0144">
        <w:rPr>
          <w:i/>
          <w:iCs/>
        </w:rPr>
        <w:t xml:space="preserve"> går </w:t>
      </w:r>
      <w:r w:rsidR="007C2769">
        <w:rPr>
          <w:i/>
          <w:iCs/>
        </w:rPr>
        <w:t xml:space="preserve">då </w:t>
      </w:r>
      <w:r w:rsidRPr="006F0144">
        <w:rPr>
          <w:i/>
          <w:iCs/>
        </w:rPr>
        <w:t xml:space="preserve">igenom </w:t>
      </w:r>
      <w:r w:rsidR="00162C85" w:rsidRPr="006F0144">
        <w:rPr>
          <w:i/>
          <w:iCs/>
        </w:rPr>
        <w:t xml:space="preserve">de skrivna </w:t>
      </w:r>
      <w:r w:rsidRPr="006F0144">
        <w:rPr>
          <w:i/>
          <w:iCs/>
        </w:rPr>
        <w:t>kvalitet</w:t>
      </w:r>
      <w:r w:rsidR="00BF7DD6" w:rsidRPr="006F0144">
        <w:rPr>
          <w:i/>
          <w:iCs/>
        </w:rPr>
        <w:t>sanalyser</w:t>
      </w:r>
      <w:r w:rsidR="00512597">
        <w:rPr>
          <w:i/>
          <w:iCs/>
        </w:rPr>
        <w:t>na</w:t>
      </w:r>
      <w:r w:rsidR="00BF7DD6" w:rsidRPr="006F0144">
        <w:rPr>
          <w:i/>
          <w:iCs/>
        </w:rPr>
        <w:t xml:space="preserve"> och återkopplar </w:t>
      </w:r>
      <w:r w:rsidR="006F0144" w:rsidRPr="00371C7D">
        <w:rPr>
          <w:i/>
          <w:iCs/>
        </w:rPr>
        <w:t>till skol</w:t>
      </w:r>
      <w:r w:rsidR="009F5EEE" w:rsidRPr="00371C7D">
        <w:rPr>
          <w:i/>
          <w:iCs/>
        </w:rPr>
        <w:t>an</w:t>
      </w:r>
      <w:r w:rsidR="006F0144" w:rsidRPr="00371C7D">
        <w:rPr>
          <w:i/>
          <w:iCs/>
        </w:rPr>
        <w:t xml:space="preserve"> vid behov</w:t>
      </w:r>
      <w:r w:rsidR="00371C7D" w:rsidRPr="00371C7D">
        <w:rPr>
          <w:i/>
          <w:iCs/>
        </w:rPr>
        <w:t xml:space="preserve"> (om någon del saknas eller om strukturen ej är följd).</w:t>
      </w:r>
    </w:p>
    <w:p w14:paraId="0E6671FA" w14:textId="3658AB46" w:rsidR="000924EF" w:rsidRDefault="00624E1C" w:rsidP="005A70A4">
      <w:pPr>
        <w:pStyle w:val="Rubrik4"/>
        <w:numPr>
          <w:ilvl w:val="0"/>
          <w:numId w:val="13"/>
        </w:numPr>
      </w:pPr>
      <w:r>
        <w:t xml:space="preserve">Från och med </w:t>
      </w:r>
      <w:r w:rsidR="000924EF" w:rsidRPr="00E81D76">
        <w:t xml:space="preserve">den </w:t>
      </w:r>
      <w:r w:rsidR="000919E0">
        <w:t>8 september</w:t>
      </w:r>
    </w:p>
    <w:p w14:paraId="0B2F32E1" w14:textId="5608F948" w:rsidR="000924EF" w:rsidRDefault="000924EF" w:rsidP="007A2929">
      <w:pPr>
        <w:pStyle w:val="Liststycke"/>
        <w:ind w:left="0"/>
      </w:pPr>
      <w:r>
        <w:t xml:space="preserve">Rektor och biträdande rektor läser en annan skolas analys (se </w:t>
      </w:r>
      <w:r w:rsidR="00BC4021">
        <w:t>”U</w:t>
      </w:r>
      <w:r>
        <w:t>ppdelning</w:t>
      </w:r>
      <w:r w:rsidR="00BC4021">
        <w:t>”</w:t>
      </w:r>
      <w:r>
        <w:t xml:space="preserve"> nedan) och förbereder, skriver ned, ”fördjupande frågor” på innehållet. (Se </w:t>
      </w:r>
      <w:r w:rsidR="00BC4021">
        <w:t>”Frågor som stöd för läsning”</w:t>
      </w:r>
      <w:r>
        <w:t xml:space="preserve"> nedan.) Frågorna tas</w:t>
      </w:r>
      <w:r w:rsidR="000E06D2">
        <w:t xml:space="preserve"> sedan</w:t>
      </w:r>
      <w:r>
        <w:t xml:space="preserve"> med till analysdialogen.</w:t>
      </w:r>
    </w:p>
    <w:p w14:paraId="70BD07D6" w14:textId="1EDF8239" w:rsidR="0002310C" w:rsidRPr="00683DED" w:rsidRDefault="0002310C" w:rsidP="007A2929">
      <w:pPr>
        <w:pStyle w:val="Liststycke"/>
        <w:ind w:left="0"/>
        <w:rPr>
          <w:b/>
          <w:bCs/>
        </w:rPr>
      </w:pPr>
      <w:r>
        <w:t>Rektor ansvarar för att det</w:t>
      </w:r>
      <w:r w:rsidR="00C2084A">
        <w:t>ta</w:t>
      </w:r>
      <w:r>
        <w:t xml:space="preserve"> görs.</w:t>
      </w:r>
    </w:p>
    <w:p w14:paraId="50505F75" w14:textId="77777777" w:rsidR="007A2929" w:rsidRPr="00887187" w:rsidRDefault="00D554C0" w:rsidP="00887187">
      <w:pPr>
        <w:pStyle w:val="Rubrik2"/>
        <w:rPr>
          <w:rStyle w:val="normaltextrun"/>
        </w:rPr>
      </w:pPr>
      <w:r w:rsidRPr="00887187">
        <w:rPr>
          <w:rStyle w:val="normaltextrun"/>
        </w:rPr>
        <w:t>Genomförande av analysdialogerna</w:t>
      </w:r>
    </w:p>
    <w:p w14:paraId="16C48AE3" w14:textId="70F67A4C" w:rsidR="000924EF" w:rsidRPr="007A2929" w:rsidRDefault="000924EF" w:rsidP="007A2929">
      <w:pPr>
        <w:pStyle w:val="Rubrik4"/>
      </w:pPr>
      <w:r w:rsidRPr="007A2929">
        <w:t>Måndag den 2</w:t>
      </w:r>
      <w:r w:rsidR="00D554C0" w:rsidRPr="007A2929">
        <w:t>9 september</w:t>
      </w:r>
    </w:p>
    <w:p w14:paraId="5C43502D" w14:textId="6347948B" w:rsidR="000924EF" w:rsidRDefault="000924EF" w:rsidP="00C2084A">
      <w:pPr>
        <w:pStyle w:val="Liststycke"/>
        <w:numPr>
          <w:ilvl w:val="0"/>
          <w:numId w:val="15"/>
        </w:numPr>
      </w:pPr>
      <w:r>
        <w:t xml:space="preserve">Alla skolor ”möts”, två och två, i cirka 20 minuter: </w:t>
      </w:r>
    </w:p>
    <w:p w14:paraId="7A3531A8" w14:textId="7ADF3F67" w:rsidR="00E76BFF" w:rsidRDefault="00B9147B" w:rsidP="00C2084A">
      <w:pPr>
        <w:pStyle w:val="Liststycke"/>
        <w:numPr>
          <w:ilvl w:val="0"/>
          <w:numId w:val="14"/>
        </w:numPr>
        <w:ind w:left="360"/>
      </w:pPr>
      <w:r>
        <w:t xml:space="preserve">Inledning: </w:t>
      </w:r>
      <w:r w:rsidR="00710C64">
        <w:t xml:space="preserve">Skolan som är i fokus inleder med en kort </w:t>
      </w:r>
      <w:r>
        <w:t xml:space="preserve">presentation av skolan (organisation, antal elever, </w:t>
      </w:r>
      <w:r w:rsidR="00114DDC">
        <w:t xml:space="preserve">klasser/grupper </w:t>
      </w:r>
      <w:proofErr w:type="gramStart"/>
      <w:r w:rsidR="00114DDC">
        <w:t>etc.</w:t>
      </w:r>
      <w:proofErr w:type="gramEnd"/>
      <w:r w:rsidR="00114DDC">
        <w:t>)</w:t>
      </w:r>
      <w:r w:rsidR="00AA0405">
        <w:t xml:space="preserve"> på </w:t>
      </w:r>
      <w:r w:rsidR="00AA0405" w:rsidRPr="00AA0405">
        <w:rPr>
          <w:b/>
          <w:bCs/>
        </w:rPr>
        <w:t>max 1 min</w:t>
      </w:r>
      <w:r w:rsidR="00AA0405">
        <w:t>.</w:t>
      </w:r>
    </w:p>
    <w:p w14:paraId="1D67B527" w14:textId="40107351" w:rsidR="000924EF" w:rsidRPr="00D553E9" w:rsidRDefault="000924EF" w:rsidP="00C2084A">
      <w:pPr>
        <w:pStyle w:val="Liststycke"/>
        <w:numPr>
          <w:ilvl w:val="0"/>
          <w:numId w:val="11"/>
        </w:numPr>
      </w:pPr>
      <w:r>
        <w:t xml:space="preserve">Den </w:t>
      </w:r>
      <w:r w:rsidR="00FE1EE7">
        <w:t>andra</w:t>
      </w:r>
      <w:r>
        <w:t xml:space="preserve"> </w:t>
      </w:r>
      <w:r w:rsidR="00225245">
        <w:t xml:space="preserve">skolan </w:t>
      </w:r>
      <w:r>
        <w:t xml:space="preserve">leder </w:t>
      </w:r>
      <w:r w:rsidR="00FE1EE7">
        <w:t xml:space="preserve">sedan </w:t>
      </w:r>
      <w:r>
        <w:t xml:space="preserve">analysdialogen genom att ställa sina fördjupande frågor på innehållet </w:t>
      </w:r>
      <w:r w:rsidRPr="00D553E9">
        <w:t>och den andra skolan ”svarar”, dvs. sätter ord på, utvecklar och fördjupar sin analys.</w:t>
      </w:r>
    </w:p>
    <w:p w14:paraId="2E9D54BD" w14:textId="77777777" w:rsidR="000924EF" w:rsidRDefault="000924EF" w:rsidP="00C2084A">
      <w:pPr>
        <w:pStyle w:val="Liststycke"/>
        <w:numPr>
          <w:ilvl w:val="0"/>
          <w:numId w:val="11"/>
        </w:numPr>
      </w:pPr>
      <w:r>
        <w:t>Övriga skolor är aktiva lyssnare.</w:t>
      </w:r>
    </w:p>
    <w:p w14:paraId="64C899A5" w14:textId="63516BA4" w:rsidR="000924EF" w:rsidRPr="003209CE" w:rsidRDefault="000924EF" w:rsidP="00C2084A">
      <w:pPr>
        <w:pStyle w:val="Liststycke"/>
        <w:numPr>
          <w:ilvl w:val="0"/>
          <w:numId w:val="15"/>
        </w:numPr>
      </w:pPr>
      <w:r w:rsidRPr="003209CE">
        <w:t>Avslutningsvis</w:t>
      </w:r>
      <w:r>
        <w:t xml:space="preserve"> hålls </w:t>
      </w:r>
      <w:r w:rsidR="00C2084A">
        <w:t xml:space="preserve">en </w:t>
      </w:r>
      <w:r w:rsidRPr="003209CE">
        <w:t>övergripande diskussion/summering.</w:t>
      </w:r>
    </w:p>
    <w:p w14:paraId="6F5178B8" w14:textId="77777777" w:rsidR="000924EF" w:rsidRDefault="000924EF" w:rsidP="000924EF">
      <w:pPr>
        <w:pStyle w:val="Liststycke"/>
        <w:ind w:left="360"/>
      </w:pPr>
      <w:r>
        <w:t xml:space="preserve">Rektorer, biträdande rektorer och </w:t>
      </w:r>
      <w:proofErr w:type="spellStart"/>
      <w:r>
        <w:t>utbildningsstrateg</w:t>
      </w:r>
      <w:proofErr w:type="spellEnd"/>
      <w:r>
        <w:t>/-er och ev. produktionsdirektör deltar.</w:t>
      </w:r>
    </w:p>
    <w:p w14:paraId="61D1FE96" w14:textId="4470DD22" w:rsidR="00887187" w:rsidRDefault="00887187" w:rsidP="00887187">
      <w:pPr>
        <w:pStyle w:val="Rubrik2"/>
      </w:pPr>
      <w:r>
        <w:t>Uppdelning – vem läser vad?</w:t>
      </w:r>
    </w:p>
    <w:p w14:paraId="455F7500" w14:textId="5A7D3445" w:rsidR="00C41F30" w:rsidRDefault="00C41F30" w:rsidP="00C41F30">
      <w:r w:rsidRPr="003177D1">
        <w:rPr>
          <w:b/>
          <w:bCs/>
        </w:rPr>
        <w:t>Obs</w:t>
      </w:r>
      <w:r w:rsidR="003177D1">
        <w:t xml:space="preserve">! Nytt för denna gång: </w:t>
      </w:r>
      <w:r w:rsidR="0082249B">
        <w:t xml:space="preserve">Vad gäller Björknäs och Myrsjö som har </w:t>
      </w:r>
      <w:r w:rsidR="0082249B" w:rsidRPr="00613413">
        <w:rPr>
          <w:i/>
          <w:iCs/>
        </w:rPr>
        <w:t>både</w:t>
      </w:r>
      <w:r w:rsidR="0082249B">
        <w:t xml:space="preserve"> grundskola </w:t>
      </w:r>
      <w:r w:rsidR="0082249B" w:rsidRPr="00613413">
        <w:rPr>
          <w:i/>
          <w:iCs/>
        </w:rPr>
        <w:t>och</w:t>
      </w:r>
      <w:r w:rsidR="0082249B">
        <w:t xml:space="preserve"> gymnasieskola</w:t>
      </w:r>
      <w:r w:rsidR="00043D2B">
        <w:t>,</w:t>
      </w:r>
      <w:r w:rsidR="0098626D">
        <w:t xml:space="preserve"> så läses </w:t>
      </w:r>
      <w:r w:rsidR="00B5402D">
        <w:t xml:space="preserve">de båda skolformerna av en och samma skola, enligt nedan. Det betyder </w:t>
      </w:r>
      <w:proofErr w:type="gramStart"/>
      <w:r w:rsidR="00B5402D">
        <w:t>t.ex</w:t>
      </w:r>
      <w:r w:rsidR="00043D2B">
        <w:t>.</w:t>
      </w:r>
      <w:proofErr w:type="gramEnd"/>
      <w:r w:rsidR="00B5402D">
        <w:t xml:space="preserve"> att </w:t>
      </w:r>
      <w:proofErr w:type="spellStart"/>
      <w:r w:rsidR="00B5402D">
        <w:t>Ektorp</w:t>
      </w:r>
      <w:proofErr w:type="spellEnd"/>
      <w:r w:rsidR="00B5402D">
        <w:t xml:space="preserve"> läser Björknäs båda analyser (grundskolans och gymnasieskolans).</w:t>
      </w:r>
    </w:p>
    <w:tbl>
      <w:tblPr>
        <w:tblStyle w:val="Tabellrutnt"/>
        <w:tblW w:w="9209" w:type="dxa"/>
        <w:tblLook w:val="04A0" w:firstRow="1" w:lastRow="0" w:firstColumn="1" w:lastColumn="0" w:noHBand="0" w:noVBand="1"/>
      </w:tblPr>
      <w:tblGrid>
        <w:gridCol w:w="4531"/>
        <w:gridCol w:w="4678"/>
      </w:tblGrid>
      <w:tr w:rsidR="00070E15" w:rsidRPr="00026A2C" w14:paraId="298503CF" w14:textId="77777777" w:rsidTr="00D11280">
        <w:tc>
          <w:tcPr>
            <w:tcW w:w="4531" w:type="dxa"/>
            <w:shd w:val="clear" w:color="auto" w:fill="C3EDFF" w:themeFill="accent1" w:themeFillTint="33"/>
          </w:tcPr>
          <w:p w14:paraId="5DC3CC40" w14:textId="77777777" w:rsidR="00070E15" w:rsidRPr="00026A2C" w:rsidRDefault="00070E15" w:rsidP="001C0E7B">
            <w:pPr>
              <w:rPr>
                <w:b/>
                <w:bCs/>
              </w:rPr>
            </w:pPr>
            <w:r w:rsidRPr="00026A2C">
              <w:rPr>
                <w:b/>
                <w:bCs/>
              </w:rPr>
              <w:t>Skola i fokus</w:t>
            </w:r>
          </w:p>
        </w:tc>
        <w:tc>
          <w:tcPr>
            <w:tcW w:w="4678" w:type="dxa"/>
            <w:shd w:val="clear" w:color="auto" w:fill="C3EDFF" w:themeFill="accent1" w:themeFillTint="33"/>
          </w:tcPr>
          <w:p w14:paraId="3B7F9BB3" w14:textId="77777777" w:rsidR="00070E15" w:rsidRPr="00026A2C" w:rsidRDefault="00070E15" w:rsidP="001C0E7B">
            <w:pPr>
              <w:rPr>
                <w:b/>
                <w:bCs/>
              </w:rPr>
            </w:pPr>
            <w:r w:rsidRPr="00026A2C">
              <w:rPr>
                <w:b/>
                <w:bCs/>
              </w:rPr>
              <w:t>Har läst och ställer fördjupande frågor</w:t>
            </w:r>
          </w:p>
        </w:tc>
      </w:tr>
      <w:tr w:rsidR="00204A2B" w14:paraId="681ECC81" w14:textId="77777777" w:rsidTr="00D11280">
        <w:trPr>
          <w:trHeight w:val="258"/>
        </w:trPr>
        <w:tc>
          <w:tcPr>
            <w:tcW w:w="4531" w:type="dxa"/>
          </w:tcPr>
          <w:p w14:paraId="6EEFF79C" w14:textId="380236FB" w:rsidR="00204A2B" w:rsidRDefault="00204A2B" w:rsidP="00204A2B">
            <w:r>
              <w:t>Sickla anpassade grundskola</w:t>
            </w:r>
          </w:p>
        </w:tc>
        <w:tc>
          <w:tcPr>
            <w:tcW w:w="4678" w:type="dxa"/>
          </w:tcPr>
          <w:p w14:paraId="06FB0C98" w14:textId="5246A43B" w:rsidR="00204A2B" w:rsidRDefault="00204A2B" w:rsidP="00204A2B">
            <w:r>
              <w:t>Myrsjö anpassade grund- och gymnasieskola</w:t>
            </w:r>
          </w:p>
        </w:tc>
      </w:tr>
      <w:tr w:rsidR="00B16741" w14:paraId="151521B3" w14:textId="77777777" w:rsidTr="00D11280">
        <w:trPr>
          <w:trHeight w:val="258"/>
        </w:trPr>
        <w:tc>
          <w:tcPr>
            <w:tcW w:w="4531" w:type="dxa"/>
          </w:tcPr>
          <w:p w14:paraId="1FFD7BD3" w14:textId="5DF4C0A4" w:rsidR="00B16741" w:rsidRDefault="00B16741" w:rsidP="00B16741">
            <w:bookmarkStart w:id="0" w:name="_Hlk201907806"/>
            <w:r>
              <w:t>Ektorps anpassade grundskola</w:t>
            </w:r>
            <w:bookmarkEnd w:id="0"/>
          </w:p>
        </w:tc>
        <w:tc>
          <w:tcPr>
            <w:tcW w:w="4678" w:type="dxa"/>
          </w:tcPr>
          <w:p w14:paraId="5A840087" w14:textId="6FFD79BE" w:rsidR="00B16741" w:rsidRDefault="00B16741" w:rsidP="00B16741">
            <w:r>
              <w:t>Sickla anpassade grundskola</w:t>
            </w:r>
          </w:p>
        </w:tc>
      </w:tr>
      <w:tr w:rsidR="00B16741" w14:paraId="0DE7FC8B" w14:textId="77777777" w:rsidTr="00D11280">
        <w:trPr>
          <w:trHeight w:val="258"/>
        </w:trPr>
        <w:tc>
          <w:tcPr>
            <w:tcW w:w="4531" w:type="dxa"/>
          </w:tcPr>
          <w:p w14:paraId="35B8A305" w14:textId="70CDB25A" w:rsidR="00B16741" w:rsidRPr="006F0BBE" w:rsidRDefault="00B16741" w:rsidP="00B16741">
            <w:pPr>
              <w:rPr>
                <w:highlight w:val="yellow"/>
              </w:rPr>
            </w:pPr>
            <w:r w:rsidRPr="00C41F30">
              <w:t>Nacka gymnasium</w:t>
            </w:r>
          </w:p>
        </w:tc>
        <w:tc>
          <w:tcPr>
            <w:tcW w:w="4678" w:type="dxa"/>
          </w:tcPr>
          <w:p w14:paraId="0752C8A4" w14:textId="10504E19" w:rsidR="00B16741" w:rsidRDefault="00B16741" w:rsidP="00B16741">
            <w:r>
              <w:t>Björknäs anpassade grund- och gymnasieskola</w:t>
            </w:r>
          </w:p>
        </w:tc>
      </w:tr>
      <w:tr w:rsidR="00B16741" w14:paraId="02ADE181" w14:textId="77777777" w:rsidTr="00D11280">
        <w:tc>
          <w:tcPr>
            <w:tcW w:w="4531" w:type="dxa"/>
          </w:tcPr>
          <w:p w14:paraId="00984DEE" w14:textId="64198E63" w:rsidR="00B16741" w:rsidRDefault="00B16741" w:rsidP="00B16741">
            <w:r>
              <w:t>Myrsjö anpassade grund- och gymnasieskola</w:t>
            </w:r>
          </w:p>
        </w:tc>
        <w:tc>
          <w:tcPr>
            <w:tcW w:w="4678" w:type="dxa"/>
          </w:tcPr>
          <w:p w14:paraId="6DF24780" w14:textId="4660AD01" w:rsidR="00B16741" w:rsidRDefault="00B16741" w:rsidP="00B16741">
            <w:r>
              <w:t>Nacka gymnasium</w:t>
            </w:r>
          </w:p>
        </w:tc>
      </w:tr>
      <w:tr w:rsidR="00B16741" w14:paraId="3B1654CA" w14:textId="77777777" w:rsidTr="00D11280">
        <w:tc>
          <w:tcPr>
            <w:tcW w:w="4531" w:type="dxa"/>
          </w:tcPr>
          <w:p w14:paraId="63B0D55F" w14:textId="057CDE73" w:rsidR="00B16741" w:rsidRDefault="00B16741" w:rsidP="00B16741">
            <w:r>
              <w:t>Björknäs anpassade grund- och gymnasieskola</w:t>
            </w:r>
          </w:p>
        </w:tc>
        <w:tc>
          <w:tcPr>
            <w:tcW w:w="4678" w:type="dxa"/>
          </w:tcPr>
          <w:p w14:paraId="11F6909B" w14:textId="3BFF4CAF" w:rsidR="00B16741" w:rsidRDefault="00B16741" w:rsidP="00B16741">
            <w:r>
              <w:t>Ektorps anpassade grundskola</w:t>
            </w:r>
          </w:p>
        </w:tc>
      </w:tr>
    </w:tbl>
    <w:p w14:paraId="2371BF47" w14:textId="77777777" w:rsidR="00070E15" w:rsidRPr="00070E15" w:rsidRDefault="00070E15" w:rsidP="00070E15"/>
    <w:p w14:paraId="7F587BFB" w14:textId="77777777" w:rsidR="00A8075A" w:rsidRDefault="00A8075A" w:rsidP="00A65CD0">
      <w:pPr>
        <w:pStyle w:val="Rubrik2"/>
      </w:pPr>
    </w:p>
    <w:p w14:paraId="2B2E6827" w14:textId="2AA4B903" w:rsidR="00A65CD0" w:rsidRDefault="00D16884" w:rsidP="00F20A6C">
      <w:r>
        <w:t>*</w:t>
      </w:r>
      <w:r w:rsidR="00160A8F">
        <w:t>O</w:t>
      </w:r>
      <w:r w:rsidR="00A65CD0">
        <w:t>mråden</w:t>
      </w:r>
      <w:r w:rsidR="00160A8F">
        <w:t xml:space="preserve"> att skriva om</w:t>
      </w:r>
      <w:r w:rsidR="00A65CD0">
        <w:t xml:space="preserve"> i Hypergene</w:t>
      </w:r>
      <w:r w:rsidR="00160A8F">
        <w:t>,</w:t>
      </w:r>
      <w:r w:rsidR="00A65CD0">
        <w:t xml:space="preserve"> enligt instruktionen</w:t>
      </w:r>
      <w:r w:rsidR="00A8075A">
        <w:t xml:space="preserve">, </w:t>
      </w:r>
      <w:r w:rsidR="00A8075A" w:rsidRPr="00A8075A">
        <w:rPr>
          <w:b/>
          <w:bCs/>
        </w:rPr>
        <w:t>senast den 29 augusti</w:t>
      </w:r>
      <w:r w:rsidR="00A8075A">
        <w:t>:</w:t>
      </w:r>
    </w:p>
    <w:p w14:paraId="2E5E760A" w14:textId="77777777" w:rsidR="00A65CD0" w:rsidRPr="00FA4CCF" w:rsidRDefault="00A65CD0" w:rsidP="00A8075A">
      <w:pPr>
        <w:pBdr>
          <w:top w:val="single" w:sz="4" w:space="1" w:color="auto"/>
          <w:left w:val="single" w:sz="4" w:space="4" w:color="auto"/>
          <w:bottom w:val="single" w:sz="4" w:space="1" w:color="auto"/>
          <w:right w:val="single" w:sz="4" w:space="0" w:color="auto"/>
        </w:pBdr>
        <w:spacing w:after="0"/>
        <w:rPr>
          <w:b/>
          <w:bCs/>
        </w:rPr>
      </w:pPr>
      <w:r w:rsidRPr="00FA4CCF">
        <w:rPr>
          <w:b/>
          <w:bCs/>
        </w:rPr>
        <w:t>2.1 Studieresultat</w:t>
      </w:r>
    </w:p>
    <w:p w14:paraId="78E31740" w14:textId="6B5FDD40" w:rsidR="00A65CD0" w:rsidRDefault="00A65CD0" w:rsidP="00A8075A">
      <w:pPr>
        <w:pBdr>
          <w:top w:val="single" w:sz="4" w:space="1" w:color="auto"/>
          <w:left w:val="single" w:sz="4" w:space="4" w:color="auto"/>
          <w:bottom w:val="single" w:sz="4" w:space="1" w:color="auto"/>
          <w:right w:val="single" w:sz="4" w:space="0" w:color="auto"/>
        </w:pBdr>
        <w:spacing w:after="0"/>
      </w:pPr>
      <w:r>
        <w:t xml:space="preserve">2.1.1 </w:t>
      </w:r>
      <w:r w:rsidR="00440BF5">
        <w:t>Redogörelse</w:t>
      </w:r>
    </w:p>
    <w:p w14:paraId="3AFFE63D" w14:textId="32B2ED67" w:rsidR="00A65CD0" w:rsidRDefault="00A65CD0" w:rsidP="00A8075A">
      <w:pPr>
        <w:pBdr>
          <w:top w:val="single" w:sz="4" w:space="1" w:color="auto"/>
          <w:left w:val="single" w:sz="4" w:space="4" w:color="auto"/>
          <w:bottom w:val="single" w:sz="4" w:space="1" w:color="auto"/>
          <w:right w:val="single" w:sz="4" w:space="0" w:color="auto"/>
        </w:pBdr>
        <w:spacing w:after="0"/>
      </w:pPr>
      <w:r>
        <w:t xml:space="preserve">2.1.2 Analys av </w:t>
      </w:r>
      <w:r w:rsidR="00E7259D">
        <w:t>studieresultat</w:t>
      </w:r>
    </w:p>
    <w:p w14:paraId="1E9C86D1" w14:textId="77777777" w:rsidR="00A65CD0" w:rsidRDefault="00A65CD0" w:rsidP="00A8075A">
      <w:pPr>
        <w:pBdr>
          <w:top w:val="single" w:sz="4" w:space="1" w:color="auto"/>
          <w:left w:val="single" w:sz="4" w:space="4" w:color="auto"/>
          <w:bottom w:val="single" w:sz="4" w:space="1" w:color="auto"/>
          <w:right w:val="single" w:sz="4" w:space="0" w:color="auto"/>
        </w:pBdr>
        <w:spacing w:after="0"/>
      </w:pPr>
    </w:p>
    <w:p w14:paraId="75ECCA40" w14:textId="0A534AE0" w:rsidR="00A65CD0" w:rsidRDefault="00A65CD0" w:rsidP="00A8075A">
      <w:pPr>
        <w:pBdr>
          <w:top w:val="single" w:sz="4" w:space="1" w:color="auto"/>
          <w:left w:val="single" w:sz="4" w:space="4" w:color="auto"/>
          <w:bottom w:val="single" w:sz="4" w:space="1" w:color="auto"/>
          <w:right w:val="single" w:sz="4" w:space="0" w:color="auto"/>
        </w:pBdr>
        <w:spacing w:after="0"/>
        <w:rPr>
          <w:b/>
          <w:bCs/>
        </w:rPr>
      </w:pPr>
      <w:r>
        <w:rPr>
          <w:b/>
          <w:bCs/>
        </w:rPr>
        <w:t>2</w:t>
      </w:r>
      <w:r w:rsidR="00B47EAC">
        <w:rPr>
          <w:b/>
          <w:bCs/>
        </w:rPr>
        <w:t>.</w:t>
      </w:r>
      <w:r w:rsidR="000E52AF">
        <w:rPr>
          <w:b/>
          <w:bCs/>
        </w:rPr>
        <w:t>4</w:t>
      </w:r>
      <w:r>
        <w:rPr>
          <w:b/>
          <w:bCs/>
        </w:rPr>
        <w:t xml:space="preserve"> Elevers förutsättningar att lära</w:t>
      </w:r>
    </w:p>
    <w:p w14:paraId="181800A6" w14:textId="77777777" w:rsidR="00A65CD0" w:rsidRDefault="00A65CD0" w:rsidP="00A8075A">
      <w:pPr>
        <w:pBdr>
          <w:top w:val="single" w:sz="4" w:space="1" w:color="auto"/>
          <w:left w:val="single" w:sz="4" w:space="4" w:color="auto"/>
          <w:bottom w:val="single" w:sz="4" w:space="1" w:color="auto"/>
          <w:right w:val="single" w:sz="4" w:space="0" w:color="auto"/>
        </w:pBdr>
        <w:spacing w:after="0"/>
      </w:pPr>
      <w:r>
        <w:t>2.4.1 Uppföljning av elevers hälsa (fysiskt, psykiskt och socialt välbefinnande)</w:t>
      </w:r>
    </w:p>
    <w:p w14:paraId="6BDD9C78" w14:textId="77777777" w:rsidR="00A65CD0" w:rsidRDefault="00A65CD0" w:rsidP="00A8075A">
      <w:pPr>
        <w:pBdr>
          <w:top w:val="single" w:sz="4" w:space="1" w:color="auto"/>
          <w:left w:val="single" w:sz="4" w:space="4" w:color="auto"/>
          <w:bottom w:val="single" w:sz="4" w:space="1" w:color="auto"/>
          <w:right w:val="single" w:sz="4" w:space="0" w:color="auto"/>
        </w:pBdr>
        <w:spacing w:after="0"/>
      </w:pPr>
      <w:r>
        <w:t>2.4.2 Total frånvaro – omfattningen i genomsnitt</w:t>
      </w:r>
    </w:p>
    <w:p w14:paraId="2FC8A254" w14:textId="77777777" w:rsidR="00A65CD0" w:rsidRDefault="00A65CD0" w:rsidP="00A8075A">
      <w:pPr>
        <w:pBdr>
          <w:top w:val="single" w:sz="4" w:space="1" w:color="auto"/>
          <w:left w:val="single" w:sz="4" w:space="4" w:color="auto"/>
          <w:bottom w:val="single" w:sz="4" w:space="1" w:color="auto"/>
          <w:right w:val="single" w:sz="4" w:space="0" w:color="auto"/>
        </w:pBdr>
        <w:spacing w:after="0"/>
      </w:pPr>
      <w:r>
        <w:t>2.4.3 Upprepad eller längre frånvaro – frånvaroutredningar</w:t>
      </w:r>
    </w:p>
    <w:p w14:paraId="3F08385F" w14:textId="77777777" w:rsidR="00A65CD0" w:rsidRDefault="00A65CD0" w:rsidP="00A8075A">
      <w:pPr>
        <w:pBdr>
          <w:top w:val="single" w:sz="4" w:space="1" w:color="auto"/>
          <w:left w:val="single" w:sz="4" w:space="4" w:color="auto"/>
          <w:bottom w:val="single" w:sz="4" w:space="1" w:color="auto"/>
          <w:right w:val="single" w:sz="4" w:space="0" w:color="auto"/>
        </w:pBdr>
        <w:spacing w:after="0"/>
      </w:pPr>
      <w:r>
        <w:t>2.4.4 Särskilt stöd – statistik</w:t>
      </w:r>
    </w:p>
    <w:p w14:paraId="396775C5" w14:textId="77777777" w:rsidR="00A65CD0" w:rsidRDefault="00A65CD0" w:rsidP="00A8075A">
      <w:pPr>
        <w:pBdr>
          <w:top w:val="single" w:sz="4" w:space="1" w:color="auto"/>
          <w:left w:val="single" w:sz="4" w:space="4" w:color="auto"/>
          <w:bottom w:val="single" w:sz="4" w:space="1" w:color="auto"/>
          <w:right w:val="single" w:sz="4" w:space="0" w:color="auto"/>
        </w:pBdr>
        <w:spacing w:after="0"/>
      </w:pPr>
      <w:r>
        <w:t>2.4.5 Särskild undervisningsgrupp</w:t>
      </w:r>
    </w:p>
    <w:p w14:paraId="511DD790" w14:textId="5D8B4098" w:rsidR="00A65CD0" w:rsidRDefault="00A65CD0" w:rsidP="00A8075A">
      <w:pPr>
        <w:pBdr>
          <w:top w:val="single" w:sz="4" w:space="1" w:color="auto"/>
          <w:left w:val="single" w:sz="4" w:space="4" w:color="auto"/>
          <w:bottom w:val="single" w:sz="4" w:space="1" w:color="auto"/>
          <w:right w:val="single" w:sz="4" w:space="0" w:color="auto"/>
        </w:pBdr>
        <w:spacing w:after="0"/>
      </w:pPr>
      <w:r>
        <w:t>2.4.6 Enskild undervisning</w:t>
      </w:r>
    </w:p>
    <w:p w14:paraId="00E396B8" w14:textId="77777777" w:rsidR="00A65CD0" w:rsidRDefault="00A65CD0" w:rsidP="00A8075A">
      <w:pPr>
        <w:pBdr>
          <w:top w:val="single" w:sz="4" w:space="1" w:color="auto"/>
          <w:left w:val="single" w:sz="4" w:space="4" w:color="auto"/>
          <w:bottom w:val="single" w:sz="4" w:space="1" w:color="auto"/>
          <w:right w:val="single" w:sz="4" w:space="0" w:color="auto"/>
        </w:pBdr>
        <w:spacing w:after="0"/>
      </w:pPr>
      <w:r>
        <w:t>2.4.7 Anpassad studiegång</w:t>
      </w:r>
    </w:p>
    <w:p w14:paraId="3619B76F" w14:textId="77777777" w:rsidR="00A65CD0" w:rsidRDefault="00A65CD0" w:rsidP="00A8075A">
      <w:pPr>
        <w:pBdr>
          <w:top w:val="single" w:sz="4" w:space="1" w:color="auto"/>
          <w:left w:val="single" w:sz="4" w:space="4" w:color="auto"/>
          <w:bottom w:val="single" w:sz="4" w:space="1" w:color="auto"/>
          <w:right w:val="single" w:sz="4" w:space="0" w:color="auto"/>
        </w:pBdr>
        <w:spacing w:after="0"/>
      </w:pPr>
      <w:r>
        <w:t>2.4.8 Allmänt</w:t>
      </w:r>
    </w:p>
    <w:p w14:paraId="139EE5B6" w14:textId="77777777" w:rsidR="00A65CD0" w:rsidRDefault="00A65CD0" w:rsidP="00A8075A">
      <w:pPr>
        <w:pBdr>
          <w:top w:val="single" w:sz="4" w:space="1" w:color="auto"/>
          <w:left w:val="single" w:sz="4" w:space="4" w:color="auto"/>
          <w:bottom w:val="single" w:sz="4" w:space="1" w:color="auto"/>
          <w:right w:val="single" w:sz="4" w:space="0" w:color="auto"/>
        </w:pBdr>
        <w:spacing w:after="0"/>
      </w:pPr>
    </w:p>
    <w:p w14:paraId="51DF2187" w14:textId="77777777" w:rsidR="00A65CD0" w:rsidRPr="00A90762" w:rsidRDefault="00A65CD0" w:rsidP="00A8075A">
      <w:pPr>
        <w:pBdr>
          <w:top w:val="single" w:sz="4" w:space="1" w:color="auto"/>
          <w:left w:val="single" w:sz="4" w:space="4" w:color="auto"/>
          <w:bottom w:val="single" w:sz="4" w:space="1" w:color="auto"/>
          <w:right w:val="single" w:sz="4" w:space="0" w:color="auto"/>
        </w:pBdr>
        <w:spacing w:after="0"/>
        <w:rPr>
          <w:b/>
          <w:bCs/>
        </w:rPr>
      </w:pPr>
      <w:r w:rsidRPr="00A90762">
        <w:rPr>
          <w:b/>
          <w:bCs/>
        </w:rPr>
        <w:t>Del 4: Sammanfattande slutsatser och behov av kompetensutveckling</w:t>
      </w:r>
    </w:p>
    <w:p w14:paraId="78160A89" w14:textId="77777777" w:rsidR="00A65CD0" w:rsidRDefault="00A65CD0" w:rsidP="00A8075A">
      <w:pPr>
        <w:pBdr>
          <w:top w:val="single" w:sz="4" w:space="1" w:color="auto"/>
          <w:left w:val="single" w:sz="4" w:space="4" w:color="auto"/>
          <w:bottom w:val="single" w:sz="4" w:space="1" w:color="auto"/>
          <w:right w:val="single" w:sz="4" w:space="0" w:color="auto"/>
        </w:pBdr>
        <w:spacing w:after="0"/>
      </w:pPr>
      <w:r>
        <w:t>4.1 Prioriterade områden</w:t>
      </w:r>
    </w:p>
    <w:p w14:paraId="009F2974" w14:textId="41692B7A" w:rsidR="00A65CD0" w:rsidRDefault="00A65CD0" w:rsidP="00A8075A">
      <w:pPr>
        <w:pBdr>
          <w:top w:val="single" w:sz="4" w:space="1" w:color="auto"/>
          <w:left w:val="single" w:sz="4" w:space="4" w:color="auto"/>
          <w:bottom w:val="single" w:sz="4" w:space="1" w:color="auto"/>
          <w:right w:val="single" w:sz="4" w:space="0" w:color="auto"/>
        </w:pBdr>
        <w:spacing w:after="0"/>
      </w:pPr>
      <w:r>
        <w:t>4.2 Gemensam kompetensutveckling (</w:t>
      </w:r>
      <w:r w:rsidR="00DA3A10">
        <w:t>valfritt</w:t>
      </w:r>
      <w:r>
        <w:t>)</w:t>
      </w:r>
    </w:p>
    <w:p w14:paraId="7505E808" w14:textId="1E06653D" w:rsidR="00A65CD0" w:rsidRDefault="00A65CD0" w:rsidP="00A8075A">
      <w:pPr>
        <w:pBdr>
          <w:top w:val="single" w:sz="4" w:space="1" w:color="auto"/>
          <w:left w:val="single" w:sz="4" w:space="4" w:color="auto"/>
          <w:bottom w:val="single" w:sz="4" w:space="1" w:color="auto"/>
          <w:right w:val="single" w:sz="4" w:space="0" w:color="auto"/>
        </w:pBdr>
        <w:spacing w:after="0"/>
      </w:pPr>
      <w:r>
        <w:t>4.3 Att dela till övriga verksamheter</w:t>
      </w:r>
      <w:r w:rsidR="00DA3A10">
        <w:t xml:space="preserve"> (valfritt)</w:t>
      </w:r>
    </w:p>
    <w:p w14:paraId="119EBC99" w14:textId="22832A55" w:rsidR="00836DD3" w:rsidRDefault="00836DD3" w:rsidP="00111167">
      <w:pPr>
        <w:rPr>
          <w:rFonts w:asciiTheme="majorHAnsi" w:eastAsiaTheme="majorEastAsia" w:hAnsiTheme="majorHAnsi" w:cstheme="majorBidi"/>
          <w:b/>
          <w:bCs/>
          <w:sz w:val="28"/>
          <w:szCs w:val="28"/>
        </w:rPr>
      </w:pPr>
    </w:p>
    <w:p w14:paraId="0A9146CD" w14:textId="77777777" w:rsidR="00204C3A" w:rsidRDefault="00204C3A" w:rsidP="00204C3A">
      <w:pPr>
        <w:pStyle w:val="Rubrik2"/>
      </w:pPr>
      <w:r>
        <w:t>Uppföljning</w:t>
      </w:r>
    </w:p>
    <w:p w14:paraId="0255CF16" w14:textId="77777777" w:rsidR="00204C3A" w:rsidRDefault="00204C3A" w:rsidP="00204C3A">
      <w:r>
        <w:t xml:space="preserve">Efter analysdialogerna kommer </w:t>
      </w:r>
      <w:proofErr w:type="spellStart"/>
      <w:r>
        <w:t>utbildningsstrateg</w:t>
      </w:r>
      <w:proofErr w:type="spellEnd"/>
      <w:r>
        <w:t>/-er göra en sammanställning som presenteras för produktionsdirektör, som beslutar om eventuella insatser och återkoppling.</w:t>
      </w:r>
    </w:p>
    <w:p w14:paraId="30F643B4" w14:textId="77777777" w:rsidR="00204C3A" w:rsidRPr="00224CD7" w:rsidRDefault="00204C3A" w:rsidP="00204C3A">
      <w:r>
        <w:t>Analysdialogerna som genomförs maj och september 2025 är en pilotomgång. Form och innehåll kommer att utvärderas och följas upp med rektorer och produktionsdirektör (SLVS). Vi planerar också för en utvärdering med biträdande rektorer.</w:t>
      </w:r>
    </w:p>
    <w:p w14:paraId="6555878D" w14:textId="77777777" w:rsidR="00FD089F" w:rsidRDefault="00FD089F" w:rsidP="00111167">
      <w:pPr>
        <w:rPr>
          <w:rFonts w:asciiTheme="majorHAnsi" w:eastAsiaTheme="majorEastAsia" w:hAnsiTheme="majorHAnsi" w:cstheme="majorBidi"/>
          <w:b/>
          <w:bCs/>
          <w:sz w:val="28"/>
          <w:szCs w:val="28"/>
        </w:rPr>
      </w:pPr>
    </w:p>
    <w:p w14:paraId="6FF6FFEC" w14:textId="77777777" w:rsidR="00FD089F" w:rsidRDefault="00FD089F" w:rsidP="00111167">
      <w:pPr>
        <w:rPr>
          <w:rFonts w:asciiTheme="majorHAnsi" w:eastAsiaTheme="majorEastAsia" w:hAnsiTheme="majorHAnsi" w:cstheme="majorBidi"/>
          <w:b/>
          <w:bCs/>
          <w:sz w:val="28"/>
          <w:szCs w:val="28"/>
        </w:rPr>
      </w:pPr>
    </w:p>
    <w:p w14:paraId="2A2152A2" w14:textId="77777777" w:rsidR="00FD089F" w:rsidRDefault="00FD089F" w:rsidP="00111167">
      <w:pPr>
        <w:rPr>
          <w:rFonts w:asciiTheme="majorHAnsi" w:eastAsiaTheme="majorEastAsia" w:hAnsiTheme="majorHAnsi" w:cstheme="majorBidi"/>
          <w:b/>
          <w:bCs/>
          <w:sz w:val="28"/>
          <w:szCs w:val="28"/>
        </w:rPr>
      </w:pPr>
    </w:p>
    <w:p w14:paraId="544B6EAA" w14:textId="77777777" w:rsidR="00FD089F" w:rsidRDefault="00FD089F" w:rsidP="00111167">
      <w:pPr>
        <w:rPr>
          <w:rFonts w:asciiTheme="majorHAnsi" w:eastAsiaTheme="majorEastAsia" w:hAnsiTheme="majorHAnsi" w:cstheme="majorBidi"/>
          <w:b/>
          <w:bCs/>
          <w:sz w:val="28"/>
          <w:szCs w:val="28"/>
        </w:rPr>
      </w:pPr>
    </w:p>
    <w:p w14:paraId="518B50EE" w14:textId="3876F696" w:rsidR="005F7E0E" w:rsidRDefault="00950F00" w:rsidP="009C7C33">
      <w:pPr>
        <w:pStyle w:val="Rubrik2"/>
      </w:pPr>
      <w:r>
        <w:lastRenderedPageBreak/>
        <w:t>Frågor som stöd vid läsning – för att formulera egna frågor</w:t>
      </w:r>
    </w:p>
    <w:p w14:paraId="7A2E21E0" w14:textId="6277D332" w:rsidR="004E5E73" w:rsidRPr="005F6717" w:rsidRDefault="00950F00">
      <w:r>
        <w:t>Frågorna</w:t>
      </w:r>
      <w:r w:rsidR="00D90840">
        <w:t xml:space="preserve"> nedan är tänkta som </w:t>
      </w:r>
      <w:r w:rsidR="00D90840" w:rsidRPr="00FE268E">
        <w:rPr>
          <w:b/>
          <w:bCs/>
        </w:rPr>
        <w:t>guidning vid läsning</w:t>
      </w:r>
      <w:r w:rsidR="00D90840">
        <w:t xml:space="preserve"> av respektive område </w:t>
      </w:r>
      <w:r w:rsidR="00D90840" w:rsidRPr="00FE268E">
        <w:rPr>
          <w:b/>
          <w:bCs/>
        </w:rPr>
        <w:t xml:space="preserve">för att </w:t>
      </w:r>
      <w:r w:rsidR="007E66CD" w:rsidRPr="00FE268E">
        <w:rPr>
          <w:b/>
          <w:bCs/>
        </w:rPr>
        <w:t xml:space="preserve">underlätta </w:t>
      </w:r>
      <w:r w:rsidR="008B7BF1" w:rsidRPr="00FE268E">
        <w:rPr>
          <w:b/>
          <w:bCs/>
        </w:rPr>
        <w:t>formuler</w:t>
      </w:r>
      <w:r w:rsidR="007E66CD" w:rsidRPr="00FE268E">
        <w:rPr>
          <w:b/>
          <w:bCs/>
        </w:rPr>
        <w:t>ing av</w:t>
      </w:r>
      <w:r w:rsidR="008B7BF1" w:rsidRPr="00FE268E">
        <w:rPr>
          <w:b/>
          <w:bCs/>
        </w:rPr>
        <w:t xml:space="preserve"> egna frågor</w:t>
      </w:r>
      <w:r w:rsidR="008B7BF1">
        <w:t xml:space="preserve"> som </w:t>
      </w:r>
      <w:r w:rsidR="00DB60CA">
        <w:t>ställs</w:t>
      </w:r>
      <w:r w:rsidR="007E66CD">
        <w:t xml:space="preserve"> </w:t>
      </w:r>
      <w:r w:rsidR="00DB60CA">
        <w:t xml:space="preserve">under </w:t>
      </w:r>
      <w:r w:rsidR="007E66CD">
        <w:t>analysdialogen</w:t>
      </w:r>
      <w:r w:rsidR="00FE268E">
        <w:t>.</w:t>
      </w:r>
    </w:p>
    <w:p w14:paraId="1EF247BB" w14:textId="0ADC9B03" w:rsidR="00A565E1" w:rsidRPr="00FA4CCF" w:rsidRDefault="00A565E1" w:rsidP="00A565E1">
      <w:pPr>
        <w:spacing w:after="0"/>
        <w:rPr>
          <w:b/>
          <w:bCs/>
        </w:rPr>
      </w:pPr>
      <w:r w:rsidRPr="00FA4CCF">
        <w:rPr>
          <w:b/>
          <w:bCs/>
        </w:rPr>
        <w:t>2.1 Studieresultat</w:t>
      </w:r>
    </w:p>
    <w:p w14:paraId="4FB6915F" w14:textId="4E4269EF" w:rsidR="00A565E1" w:rsidRPr="00BB3CBA" w:rsidRDefault="00A565E1" w:rsidP="00A565E1">
      <w:pPr>
        <w:spacing w:after="0"/>
        <w:rPr>
          <w:u w:val="single"/>
        </w:rPr>
      </w:pPr>
      <w:r w:rsidRPr="00BB3CBA">
        <w:rPr>
          <w:u w:val="single"/>
        </w:rPr>
        <w:t>2.1.</w:t>
      </w:r>
      <w:r w:rsidR="00DB7128">
        <w:rPr>
          <w:u w:val="single"/>
        </w:rPr>
        <w:t xml:space="preserve">2 </w:t>
      </w:r>
      <w:r w:rsidRPr="00BB3CBA">
        <w:rPr>
          <w:u w:val="single"/>
        </w:rPr>
        <w:t>Analys av studieresultat</w:t>
      </w:r>
    </w:p>
    <w:p w14:paraId="03281EE2" w14:textId="77777777" w:rsidR="00A565E1" w:rsidRDefault="00A565E1" w:rsidP="005A70A4">
      <w:pPr>
        <w:pStyle w:val="Liststycke"/>
        <w:numPr>
          <w:ilvl w:val="0"/>
          <w:numId w:val="3"/>
        </w:numPr>
      </w:pPr>
      <w:r>
        <w:t>Finns det några resultat/utfall som avviker innevarande läsår eller över tid som behöver uppmärksammas och förklaras ytterligare?</w:t>
      </w:r>
    </w:p>
    <w:p w14:paraId="3535752E" w14:textId="77777777" w:rsidR="00A565E1" w:rsidRDefault="00A565E1" w:rsidP="005A70A4">
      <w:pPr>
        <w:pStyle w:val="Liststycke"/>
        <w:numPr>
          <w:ilvl w:val="0"/>
          <w:numId w:val="3"/>
        </w:numPr>
      </w:pPr>
      <w:r>
        <w:t xml:space="preserve">Finns det analyser som förklarar avvikande resultat? Är det tydligt att man ”vet”, inte bara ”tror”? Något som behöver tydliggöras/fördjupas ytterligare? </w:t>
      </w:r>
    </w:p>
    <w:p w14:paraId="5EDD3E94" w14:textId="77777777" w:rsidR="00A565E1" w:rsidRDefault="00A565E1" w:rsidP="005A70A4">
      <w:pPr>
        <w:pStyle w:val="Liststycke"/>
        <w:numPr>
          <w:ilvl w:val="0"/>
          <w:numId w:val="3"/>
        </w:numPr>
      </w:pPr>
      <w:r>
        <w:t>Är analyserna tillräckligt avancerade/djupa för att ringa in tydliga framgångsfaktorer eller utmaningar som gör att insatser kan bli ”träffsäkra”?</w:t>
      </w:r>
    </w:p>
    <w:p w14:paraId="480ADD07" w14:textId="359B358A" w:rsidR="00A565E1" w:rsidRPr="005F2C66" w:rsidRDefault="00A565E1" w:rsidP="00A565E1">
      <w:pPr>
        <w:spacing w:after="0"/>
        <w:rPr>
          <w:b/>
          <w:bCs/>
        </w:rPr>
      </w:pPr>
      <w:r w:rsidRPr="005F2C66">
        <w:rPr>
          <w:b/>
          <w:bCs/>
        </w:rPr>
        <w:t>2.</w:t>
      </w:r>
      <w:r w:rsidR="00B47EAC" w:rsidRPr="005F2C66">
        <w:rPr>
          <w:b/>
          <w:bCs/>
        </w:rPr>
        <w:t>4</w:t>
      </w:r>
      <w:r w:rsidRPr="005F2C66">
        <w:rPr>
          <w:b/>
          <w:bCs/>
        </w:rPr>
        <w:t xml:space="preserve"> Elevers förutsättningar att lära</w:t>
      </w:r>
      <w:r w:rsidR="00755663" w:rsidRPr="005F2C66">
        <w:rPr>
          <w:b/>
          <w:bCs/>
        </w:rPr>
        <w:t xml:space="preserve"> </w:t>
      </w:r>
    </w:p>
    <w:p w14:paraId="63CE2138" w14:textId="6B6B8D6E" w:rsidR="00A565E1" w:rsidRDefault="00A565E1" w:rsidP="00A565E1">
      <w:pPr>
        <w:spacing w:after="0"/>
      </w:pPr>
      <w:r>
        <w:t>2.4.1 Uppföljning av elevers hälsa (fysiskt, psykiskt och socialt välbefinnande)</w:t>
      </w:r>
    </w:p>
    <w:p w14:paraId="4542895F" w14:textId="47901CAA" w:rsidR="005038DB" w:rsidRDefault="00937548" w:rsidP="005A70A4">
      <w:pPr>
        <w:pStyle w:val="Liststycke"/>
        <w:numPr>
          <w:ilvl w:val="0"/>
          <w:numId w:val="5"/>
        </w:numPr>
        <w:spacing w:after="0"/>
      </w:pPr>
      <w:r>
        <w:t>Finns en tydlig genomgång av vad som utmärker sig positivt/negativt kring elevers hälsa?</w:t>
      </w:r>
    </w:p>
    <w:p w14:paraId="7DE0B14B" w14:textId="388C1518" w:rsidR="00B66508" w:rsidRDefault="00131FA9" w:rsidP="005A70A4">
      <w:pPr>
        <w:pStyle w:val="Liststycke"/>
        <w:numPr>
          <w:ilvl w:val="0"/>
          <w:numId w:val="3"/>
        </w:numPr>
      </w:pPr>
      <w:r>
        <w:t>Finns en genomgång av olika mönster kring vad som utmärker sig positivt/negativt?</w:t>
      </w:r>
    </w:p>
    <w:p w14:paraId="6B0F5F42" w14:textId="732DE414" w:rsidR="00DB6D15" w:rsidRDefault="00DB6D15" w:rsidP="005A70A4">
      <w:pPr>
        <w:pStyle w:val="Liststycke"/>
        <w:numPr>
          <w:ilvl w:val="0"/>
          <w:numId w:val="3"/>
        </w:numPr>
      </w:pPr>
      <w:r>
        <w:t>Finns en koppling till adekvata underlag som använts som underlag för analysen?</w:t>
      </w:r>
    </w:p>
    <w:p w14:paraId="5CDA07F9" w14:textId="1B4BEF27" w:rsidR="00225533" w:rsidRDefault="00595919" w:rsidP="005A70A4">
      <w:pPr>
        <w:pStyle w:val="Liststycke"/>
        <w:numPr>
          <w:ilvl w:val="0"/>
          <w:numId w:val="3"/>
        </w:numPr>
      </w:pPr>
      <w:r>
        <w:t>Finns det insatser och åtgärder som är tillräckligt väl definierade utifrån det som framkommit i analyserna? Finns beskrivning av uppföljning som ger förutsättningar för att veta att åtgärden/insatsen har lett till önskad effekt?</w:t>
      </w:r>
    </w:p>
    <w:p w14:paraId="75DD4CB7" w14:textId="4C70249A" w:rsidR="00A565E1" w:rsidRDefault="00A565E1" w:rsidP="00A565E1">
      <w:pPr>
        <w:spacing w:after="0"/>
      </w:pPr>
      <w:r>
        <w:t>2.4.2 Total frånvaro – omfattningen i genomsnitt</w:t>
      </w:r>
    </w:p>
    <w:p w14:paraId="35BDD19D" w14:textId="45574BDF" w:rsidR="00225533" w:rsidRDefault="00225533" w:rsidP="005A70A4">
      <w:pPr>
        <w:pStyle w:val="Liststycke"/>
        <w:numPr>
          <w:ilvl w:val="0"/>
          <w:numId w:val="3"/>
        </w:numPr>
      </w:pPr>
      <w:r>
        <w:t xml:space="preserve">Finns en tydlig genomgång av </w:t>
      </w:r>
      <w:r w:rsidR="00516F47">
        <w:t>resultat gällande frånvaro</w:t>
      </w:r>
      <w:r>
        <w:t xml:space="preserve"> som avviker positivt/negativt över tid och/eller innevarande läsår? </w:t>
      </w:r>
    </w:p>
    <w:p w14:paraId="4E1F390B" w14:textId="78385A49" w:rsidR="00225533" w:rsidRDefault="00225533" w:rsidP="005A70A4">
      <w:pPr>
        <w:pStyle w:val="Liststycke"/>
        <w:numPr>
          <w:ilvl w:val="0"/>
          <w:numId w:val="3"/>
        </w:numPr>
      </w:pPr>
      <w:r>
        <w:t>Finns det några resultat/utfall som avviker innevarande läsår eller över tid som behöver uppmärksammas och förklaras ytterligare?</w:t>
      </w:r>
      <w:r w:rsidR="00EE1289">
        <w:t xml:space="preserve"> Görs en analys utifrån årskurs/kön/grupp </w:t>
      </w:r>
      <w:proofErr w:type="spellStart"/>
      <w:r w:rsidR="00EE1289">
        <w:t>etc</w:t>
      </w:r>
      <w:proofErr w:type="spellEnd"/>
      <w:r w:rsidR="00EE1289">
        <w:t>?</w:t>
      </w:r>
    </w:p>
    <w:p w14:paraId="1EDC4000" w14:textId="6ED6E1B1" w:rsidR="00225533" w:rsidRDefault="00225533" w:rsidP="005A70A4">
      <w:pPr>
        <w:pStyle w:val="Liststycke"/>
        <w:numPr>
          <w:ilvl w:val="0"/>
          <w:numId w:val="3"/>
        </w:numPr>
      </w:pPr>
      <w:r>
        <w:t xml:space="preserve">Finns det analyser som förklarar avvikande resultat? Är det tydligt att man ”vet”, inte bara ”tror”? Något som behöver tydliggöras/fördjupas ytterligare? </w:t>
      </w:r>
    </w:p>
    <w:p w14:paraId="02901426" w14:textId="77777777" w:rsidR="00225533" w:rsidRDefault="00225533" w:rsidP="005A70A4">
      <w:pPr>
        <w:pStyle w:val="Liststycke"/>
        <w:numPr>
          <w:ilvl w:val="0"/>
          <w:numId w:val="3"/>
        </w:numPr>
      </w:pPr>
      <w:r>
        <w:t>Är analyserna tillräckligt avancerade/djupa för att ringa in tydliga framgångsfaktorer eller utmaningar som gör att insatser kan bli ”träffsäkra”?</w:t>
      </w:r>
    </w:p>
    <w:p w14:paraId="6C61A89B" w14:textId="77777777" w:rsidR="00225533" w:rsidRDefault="00225533" w:rsidP="005A70A4">
      <w:pPr>
        <w:pStyle w:val="Liststycke"/>
        <w:numPr>
          <w:ilvl w:val="0"/>
          <w:numId w:val="3"/>
        </w:numPr>
      </w:pPr>
      <w:r>
        <w:t>Finns det insatser och åtgärder som är tillräckligt väl definierade utifrån det som framkommit i analyserna? Finns beskrivning av uppföljning som ger förutsättningar för att veta att åtgärden/insatsen har lett till önskad effekt?</w:t>
      </w:r>
    </w:p>
    <w:p w14:paraId="45D4ED7C" w14:textId="210E6C9A" w:rsidR="00A565E1" w:rsidRDefault="00A565E1" w:rsidP="00A565E1">
      <w:pPr>
        <w:spacing w:after="0"/>
      </w:pPr>
      <w:r>
        <w:t>2.4.3 Upprepad eller längre frånvaro – frånvaroutredningar</w:t>
      </w:r>
    </w:p>
    <w:p w14:paraId="63C21AA3" w14:textId="5E70CF0A" w:rsidR="00D61319" w:rsidRDefault="00D61319" w:rsidP="005A70A4">
      <w:pPr>
        <w:pStyle w:val="Liststycke"/>
        <w:numPr>
          <w:ilvl w:val="0"/>
          <w:numId w:val="6"/>
        </w:numPr>
        <w:spacing w:after="0"/>
      </w:pPr>
      <w:r>
        <w:t>Finns en tydlig genomgång av hur många utredningar av frånvaro som genomförts under läsåret?</w:t>
      </w:r>
    </w:p>
    <w:p w14:paraId="7E5140B2" w14:textId="2F783192" w:rsidR="00D61319" w:rsidRDefault="00C90579" w:rsidP="005A70A4">
      <w:pPr>
        <w:pStyle w:val="Liststycke"/>
        <w:numPr>
          <w:ilvl w:val="0"/>
          <w:numId w:val="6"/>
        </w:numPr>
        <w:spacing w:after="0"/>
      </w:pPr>
      <w:r>
        <w:lastRenderedPageBreak/>
        <w:t xml:space="preserve">Finns en genomgång av hur många fall där </w:t>
      </w:r>
      <w:r w:rsidR="00546A51">
        <w:t>de sett en positiv utveckling av närvaron?</w:t>
      </w:r>
    </w:p>
    <w:p w14:paraId="22A1966C" w14:textId="1AD80C5A" w:rsidR="00546A51" w:rsidRDefault="00546A51" w:rsidP="005A70A4">
      <w:pPr>
        <w:pStyle w:val="Liststycke"/>
        <w:numPr>
          <w:ilvl w:val="0"/>
          <w:numId w:val="6"/>
        </w:numPr>
        <w:spacing w:after="0"/>
      </w:pPr>
      <w:r>
        <w:t>Finns en tydlig analys av framgångsfaktorer</w:t>
      </w:r>
      <w:r w:rsidR="00F32E58">
        <w:t>?</w:t>
      </w:r>
    </w:p>
    <w:p w14:paraId="6133EEA2" w14:textId="77777777" w:rsidR="00F32E58" w:rsidRDefault="00F32E58" w:rsidP="00F32E58">
      <w:pPr>
        <w:pStyle w:val="Liststycke"/>
        <w:spacing w:after="0"/>
      </w:pPr>
    </w:p>
    <w:p w14:paraId="14A78232" w14:textId="6FC9E721" w:rsidR="00A565E1" w:rsidRDefault="00A565E1" w:rsidP="00A565E1">
      <w:pPr>
        <w:spacing w:after="0"/>
      </w:pPr>
      <w:r>
        <w:t>2.4.4 Särskilt stöd – statistik</w:t>
      </w:r>
    </w:p>
    <w:p w14:paraId="09E104CA" w14:textId="7F5E815A" w:rsidR="00092875" w:rsidRPr="00EE4488" w:rsidRDefault="00F32E58" w:rsidP="005A70A4">
      <w:pPr>
        <w:pStyle w:val="Liststycke"/>
        <w:numPr>
          <w:ilvl w:val="0"/>
          <w:numId w:val="7"/>
        </w:numPr>
        <w:spacing w:after="0"/>
      </w:pPr>
      <w:r>
        <w:t>Är tabellen fullt ifylld?</w:t>
      </w:r>
    </w:p>
    <w:p w14:paraId="2A8A5A9D" w14:textId="77777777" w:rsidR="00092875" w:rsidRDefault="00092875" w:rsidP="00092875">
      <w:pPr>
        <w:spacing w:after="0"/>
      </w:pPr>
    </w:p>
    <w:p w14:paraId="793A6AF6" w14:textId="76C0B5D0" w:rsidR="00A565E1" w:rsidRDefault="00A565E1" w:rsidP="00A565E1">
      <w:pPr>
        <w:spacing w:after="0"/>
      </w:pPr>
      <w:r>
        <w:t>2.4.5 Särskild undervisningsgrupp</w:t>
      </w:r>
    </w:p>
    <w:p w14:paraId="1D07931C" w14:textId="51F74F63" w:rsidR="003214CC" w:rsidRDefault="003214CC" w:rsidP="005A70A4">
      <w:pPr>
        <w:pStyle w:val="Liststycke"/>
        <w:numPr>
          <w:ilvl w:val="0"/>
          <w:numId w:val="8"/>
        </w:numPr>
        <w:spacing w:after="0"/>
      </w:pPr>
      <w:r>
        <w:t>Om ja, finns det tydligt angivet hur många elever som har beslut om särskild undervisningsgrupp?</w:t>
      </w:r>
    </w:p>
    <w:p w14:paraId="70331BD6" w14:textId="77777777" w:rsidR="003214CC" w:rsidRDefault="003214CC" w:rsidP="003214CC">
      <w:pPr>
        <w:pStyle w:val="Liststycke"/>
        <w:spacing w:after="0"/>
      </w:pPr>
    </w:p>
    <w:p w14:paraId="5126656A" w14:textId="783F8AC7" w:rsidR="00A565E1" w:rsidRDefault="00A565E1" w:rsidP="00A565E1">
      <w:pPr>
        <w:spacing w:after="0"/>
      </w:pPr>
      <w:r>
        <w:t>2.4.6 Enskild un</w:t>
      </w:r>
      <w:r w:rsidR="00A44504">
        <w:t>d</w:t>
      </w:r>
      <w:r>
        <w:t>ervisning</w:t>
      </w:r>
    </w:p>
    <w:p w14:paraId="715F7E2D" w14:textId="3ED7597B" w:rsidR="003214CC" w:rsidRPr="00EE4488" w:rsidRDefault="003214CC" w:rsidP="005A70A4">
      <w:pPr>
        <w:pStyle w:val="Liststycke"/>
        <w:numPr>
          <w:ilvl w:val="0"/>
          <w:numId w:val="7"/>
        </w:numPr>
        <w:spacing w:after="0"/>
      </w:pPr>
      <w:r>
        <w:t>Är tabellen fullt ifylld?</w:t>
      </w:r>
    </w:p>
    <w:p w14:paraId="1C35FA04" w14:textId="77777777" w:rsidR="003214CC" w:rsidRDefault="003214CC" w:rsidP="00A565E1">
      <w:pPr>
        <w:spacing w:after="0"/>
      </w:pPr>
    </w:p>
    <w:p w14:paraId="490D6BB3" w14:textId="20450459" w:rsidR="00A565E1" w:rsidRDefault="00A565E1" w:rsidP="00A565E1">
      <w:pPr>
        <w:spacing w:after="0"/>
      </w:pPr>
      <w:r>
        <w:t>2.4.7 Anpassad studiegång</w:t>
      </w:r>
    </w:p>
    <w:p w14:paraId="0FC58E0D" w14:textId="2EF14F91" w:rsidR="003214CC" w:rsidRPr="00EE4488" w:rsidRDefault="003214CC" w:rsidP="005A70A4">
      <w:pPr>
        <w:pStyle w:val="Liststycke"/>
        <w:numPr>
          <w:ilvl w:val="0"/>
          <w:numId w:val="7"/>
        </w:numPr>
        <w:spacing w:after="0"/>
      </w:pPr>
      <w:r>
        <w:t>Är tabellen fullt ifylld?</w:t>
      </w:r>
    </w:p>
    <w:p w14:paraId="50F5D285" w14:textId="77777777" w:rsidR="003214CC" w:rsidRDefault="003214CC" w:rsidP="00A565E1">
      <w:pPr>
        <w:spacing w:after="0"/>
      </w:pPr>
    </w:p>
    <w:p w14:paraId="22E983DA" w14:textId="20098FB6" w:rsidR="00A565E1" w:rsidRDefault="00A565E1" w:rsidP="00A565E1">
      <w:pPr>
        <w:spacing w:after="0"/>
      </w:pPr>
      <w:r>
        <w:t>2.4.8 Allmänt</w:t>
      </w:r>
    </w:p>
    <w:p w14:paraId="717F8B85" w14:textId="00216F21" w:rsidR="003214CC" w:rsidRDefault="003214CC" w:rsidP="005A70A4">
      <w:pPr>
        <w:pStyle w:val="Liststycke"/>
        <w:numPr>
          <w:ilvl w:val="0"/>
          <w:numId w:val="9"/>
        </w:numPr>
        <w:spacing w:after="0"/>
      </w:pPr>
      <w:r>
        <w:t xml:space="preserve">Finns en tydlig beskrivning av </w:t>
      </w:r>
      <w:r w:rsidR="00064A2F">
        <w:t>styrkor i skolans elevhälsoarbete? Finns en tydlig koppling till analyser som genomförts?</w:t>
      </w:r>
    </w:p>
    <w:p w14:paraId="28080C9D" w14:textId="1B28E848" w:rsidR="00064A2F" w:rsidRDefault="00064A2F" w:rsidP="005A70A4">
      <w:pPr>
        <w:pStyle w:val="Liststycke"/>
        <w:numPr>
          <w:ilvl w:val="0"/>
          <w:numId w:val="9"/>
        </w:numPr>
        <w:spacing w:after="0"/>
      </w:pPr>
      <w:r>
        <w:t>Finns en tydlig beskrivning av utvecklingsområden för skolans elevhälsoarbete? Finns en tydlig koppling till analyser som genomförts?</w:t>
      </w:r>
    </w:p>
    <w:p w14:paraId="00B3B8D6" w14:textId="77777777" w:rsidR="00711AF5" w:rsidRDefault="00711AF5" w:rsidP="00A565E1">
      <w:pPr>
        <w:spacing w:after="0"/>
      </w:pPr>
    </w:p>
    <w:p w14:paraId="44AA01E1" w14:textId="046C22AC" w:rsidR="00A565E1" w:rsidRPr="00A90762" w:rsidRDefault="00A565E1" w:rsidP="00A565E1">
      <w:pPr>
        <w:spacing w:after="0"/>
        <w:rPr>
          <w:b/>
          <w:bCs/>
        </w:rPr>
      </w:pPr>
      <w:r w:rsidRPr="00A90762">
        <w:rPr>
          <w:b/>
          <w:bCs/>
        </w:rPr>
        <w:t>Del 4: Sammanfattande slutsatser och behov av kompetensutveckling</w:t>
      </w:r>
    </w:p>
    <w:p w14:paraId="4916E164" w14:textId="1FFC305B" w:rsidR="00A565E1" w:rsidRDefault="00A565E1" w:rsidP="00A565E1">
      <w:pPr>
        <w:spacing w:after="0"/>
      </w:pPr>
      <w:r>
        <w:t>4.1 Prioriterade områden</w:t>
      </w:r>
    </w:p>
    <w:p w14:paraId="659D0691" w14:textId="12306927" w:rsidR="00064A2F" w:rsidRDefault="00064A2F" w:rsidP="005A70A4">
      <w:pPr>
        <w:pStyle w:val="Liststycke"/>
        <w:numPr>
          <w:ilvl w:val="0"/>
          <w:numId w:val="10"/>
        </w:numPr>
        <w:spacing w:after="0"/>
      </w:pPr>
      <w:r>
        <w:t>Finns en tydlig genomgång, i punktform, av prioriterade områden för kommande läsår?</w:t>
      </w:r>
    </w:p>
    <w:p w14:paraId="0D5F0360" w14:textId="4336C72D" w:rsidR="00064A2F" w:rsidRDefault="00064A2F" w:rsidP="00187A98">
      <w:pPr>
        <w:spacing w:after="0"/>
      </w:pPr>
    </w:p>
    <w:p w14:paraId="0DD18C34" w14:textId="4CC78CE6" w:rsidR="00A565E1" w:rsidRDefault="00A565E1" w:rsidP="00A565E1">
      <w:pPr>
        <w:spacing w:after="0"/>
      </w:pPr>
      <w:r>
        <w:t>4.2 Gemensam kompetensutveckling (om önskemål finns)</w:t>
      </w:r>
    </w:p>
    <w:p w14:paraId="620B160C" w14:textId="29839901" w:rsidR="00187A98" w:rsidRDefault="00187A98" w:rsidP="005A70A4">
      <w:pPr>
        <w:pStyle w:val="Liststycke"/>
        <w:numPr>
          <w:ilvl w:val="0"/>
          <w:numId w:val="10"/>
        </w:numPr>
        <w:spacing w:after="0"/>
      </w:pPr>
      <w:r>
        <w:t>Valfritt att fylla i</w:t>
      </w:r>
    </w:p>
    <w:p w14:paraId="3F987778" w14:textId="331BE7D3" w:rsidR="00187A98" w:rsidRDefault="00187A98" w:rsidP="00187A98">
      <w:pPr>
        <w:pStyle w:val="Liststycke"/>
        <w:spacing w:after="0"/>
      </w:pPr>
    </w:p>
    <w:p w14:paraId="3AFC5652" w14:textId="4D03A1AD" w:rsidR="00A565E1" w:rsidRDefault="00A565E1" w:rsidP="00A565E1">
      <w:pPr>
        <w:spacing w:after="0"/>
      </w:pPr>
      <w:r>
        <w:t>4.3 Att dela till övriga verksamheter</w:t>
      </w:r>
    </w:p>
    <w:p w14:paraId="4D37E9C2" w14:textId="6DBC84D1" w:rsidR="00187A98" w:rsidRDefault="00187A98" w:rsidP="005A70A4">
      <w:pPr>
        <w:pStyle w:val="Liststycke"/>
        <w:numPr>
          <w:ilvl w:val="0"/>
          <w:numId w:val="10"/>
        </w:numPr>
        <w:spacing w:after="0"/>
      </w:pPr>
      <w:r>
        <w:t>Finns något angivet? Om inte, finns något ni som läst tycker kan vara av intresse att delge övriga verksamheter?</w:t>
      </w:r>
    </w:p>
    <w:p w14:paraId="4BFF94E2" w14:textId="19D3B79A" w:rsidR="00A565E1" w:rsidRDefault="00A565E1" w:rsidP="00111167"/>
    <w:p w14:paraId="353F8FEE" w14:textId="77777777" w:rsidR="004E0C80" w:rsidRDefault="004E0C80" w:rsidP="00111167"/>
    <w:sectPr w:rsidR="004E0C80" w:rsidSect="00E97857">
      <w:headerReference w:type="default" r:id="rId12"/>
      <w:footerReference w:type="default" r:id="rId13"/>
      <w:footerReference w:type="first" r:id="rId14"/>
      <w:pgSz w:w="11906" w:h="16838"/>
      <w:pgMar w:top="1417" w:right="1417" w:bottom="1417" w:left="1417" w:header="850" w:footer="567"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27972" w14:textId="77777777" w:rsidR="00A1383B" w:rsidRDefault="00A1383B" w:rsidP="00ED6C6F">
      <w:pPr>
        <w:spacing w:after="0" w:line="240" w:lineRule="auto"/>
      </w:pPr>
      <w:r>
        <w:separator/>
      </w:r>
    </w:p>
  </w:endnote>
  <w:endnote w:type="continuationSeparator" w:id="0">
    <w:p w14:paraId="6E4A56DE" w14:textId="77777777" w:rsidR="00A1383B" w:rsidRDefault="00A1383B" w:rsidP="00ED6C6F">
      <w:pPr>
        <w:spacing w:after="0" w:line="240" w:lineRule="auto"/>
      </w:pPr>
      <w:r>
        <w:continuationSeparator/>
      </w:r>
    </w:p>
  </w:endnote>
  <w:endnote w:type="continuationNotice" w:id="1">
    <w:p w14:paraId="7B128C68" w14:textId="77777777" w:rsidR="00A1383B" w:rsidRDefault="00A138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5E66D" w14:textId="77777777" w:rsidR="00E97857" w:rsidRDefault="00E97857" w:rsidP="00E97857">
    <w:pPr>
      <w:pStyle w:val="Sidfot"/>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2B6EA" w14:textId="77777777" w:rsidR="00CB0B3D" w:rsidRDefault="00CB0B3D" w:rsidP="00AF62D4">
    <w:pPr>
      <w:pStyle w:val="Sidfo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5ED5B" w14:textId="77777777" w:rsidR="00A1383B" w:rsidRDefault="00A1383B" w:rsidP="00ED6C6F">
      <w:pPr>
        <w:spacing w:after="0" w:line="240" w:lineRule="auto"/>
      </w:pPr>
      <w:r>
        <w:separator/>
      </w:r>
    </w:p>
  </w:footnote>
  <w:footnote w:type="continuationSeparator" w:id="0">
    <w:p w14:paraId="3A446228" w14:textId="77777777" w:rsidR="00A1383B" w:rsidRDefault="00A1383B" w:rsidP="00ED6C6F">
      <w:pPr>
        <w:spacing w:after="0" w:line="240" w:lineRule="auto"/>
      </w:pPr>
      <w:r>
        <w:continuationSeparator/>
      </w:r>
    </w:p>
  </w:footnote>
  <w:footnote w:type="continuationNotice" w:id="1">
    <w:p w14:paraId="16BB1BF0" w14:textId="77777777" w:rsidR="00A1383B" w:rsidRDefault="00A138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2A100" w14:textId="01B0BEC7" w:rsidR="00F04BD8" w:rsidRDefault="00F04BD8">
    <w:pPr>
      <w:pStyle w:val="Sidhuvud"/>
    </w:pPr>
    <w:r>
      <w:rPr>
        <w:noProof/>
      </w:rPr>
      <w:drawing>
        <wp:inline distT="0" distB="0" distL="0" distR="0" wp14:anchorId="0FE71B3A" wp14:editId="300C4C20">
          <wp:extent cx="733425" cy="1035050"/>
          <wp:effectExtent l="0" t="0" r="9525" b="0"/>
          <wp:docPr id="2" name="Bildobjekt 2" descr="Logotyp Nacka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Logotyp Nacka kommu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1035050"/>
                  </a:xfrm>
                  <a:prstGeom prst="rect">
                    <a:avLst/>
                  </a:prstGeom>
                  <a:noFill/>
                  <a:ln>
                    <a:noFill/>
                  </a:ln>
                </pic:spPr>
              </pic:pic>
            </a:graphicData>
          </a:graphic>
        </wp:inline>
      </w:drawing>
    </w:r>
    <w:r w:rsidR="006651AA">
      <w:tab/>
    </w:r>
    <w:r w:rsidR="006651AA">
      <w:tab/>
    </w:r>
    <w:proofErr w:type="gramStart"/>
    <w:r w:rsidR="004A1CB6">
      <w:t>2506</w:t>
    </w:r>
    <w:r w:rsidR="00B02BDC">
      <w:t>27</w:t>
    </w:r>
    <w:proofErr w:type="gramEnd"/>
  </w:p>
  <w:p w14:paraId="37F2BBEB" w14:textId="77777777" w:rsidR="0012584D" w:rsidRDefault="0012584D">
    <w:pPr>
      <w:pStyle w:val="Sidhuvud"/>
    </w:pPr>
  </w:p>
  <w:p w14:paraId="379BDFDA" w14:textId="77777777" w:rsidR="005F7E0E" w:rsidRDefault="005F7E0E">
    <w:pPr>
      <w:pStyle w:val="Sidhuvud"/>
    </w:pPr>
  </w:p>
  <w:p w14:paraId="5D1BA9DC" w14:textId="77777777" w:rsidR="00DB7D3B" w:rsidRDefault="00DB7D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27B81"/>
    <w:multiLevelType w:val="hybridMultilevel"/>
    <w:tmpl w:val="A66CF6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2" w15:restartNumberingAfterBreak="0">
    <w:nsid w:val="13F550F5"/>
    <w:multiLevelType w:val="hybridMultilevel"/>
    <w:tmpl w:val="344808A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29F54431"/>
    <w:multiLevelType w:val="hybridMultilevel"/>
    <w:tmpl w:val="BA04E0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04B67E9"/>
    <w:multiLevelType w:val="hybridMultilevel"/>
    <w:tmpl w:val="672EEF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1A96E73"/>
    <w:multiLevelType w:val="hybridMultilevel"/>
    <w:tmpl w:val="FDE4BF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7E756DC"/>
    <w:multiLevelType w:val="hybridMultilevel"/>
    <w:tmpl w:val="00F2C664"/>
    <w:lvl w:ilvl="0" w:tplc="F96C301C">
      <w:start w:val="3"/>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04B41E6"/>
    <w:multiLevelType w:val="hybridMultilevel"/>
    <w:tmpl w:val="8910A9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31D3EB5"/>
    <w:multiLevelType w:val="hybridMultilevel"/>
    <w:tmpl w:val="F2949D26"/>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9" w15:restartNumberingAfterBreak="0">
    <w:nsid w:val="564D0638"/>
    <w:multiLevelType w:val="hybridMultilevel"/>
    <w:tmpl w:val="5EA8DCA8"/>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0" w15:restartNumberingAfterBreak="0">
    <w:nsid w:val="56750F4A"/>
    <w:multiLevelType w:val="hybridMultilevel"/>
    <w:tmpl w:val="5434CAF8"/>
    <w:lvl w:ilvl="0" w:tplc="041D0009">
      <w:start w:val="1"/>
      <w:numFmt w:val="bullet"/>
      <w:lvlText w:val=""/>
      <w:lvlJc w:val="left"/>
      <w:pPr>
        <w:ind w:left="0" w:hanging="360"/>
      </w:pPr>
      <w:rPr>
        <w:rFonts w:ascii="Wingdings" w:hAnsi="Wingdings" w:hint="default"/>
      </w:rPr>
    </w:lvl>
    <w:lvl w:ilvl="1" w:tplc="041D0003" w:tentative="1">
      <w:start w:val="1"/>
      <w:numFmt w:val="bullet"/>
      <w:lvlText w:val="o"/>
      <w:lvlJc w:val="left"/>
      <w:pPr>
        <w:ind w:left="720" w:hanging="360"/>
      </w:pPr>
      <w:rPr>
        <w:rFonts w:ascii="Courier New" w:hAnsi="Courier New" w:cs="Courier New" w:hint="default"/>
      </w:rPr>
    </w:lvl>
    <w:lvl w:ilvl="2" w:tplc="041D0005" w:tentative="1">
      <w:start w:val="1"/>
      <w:numFmt w:val="bullet"/>
      <w:lvlText w:val=""/>
      <w:lvlJc w:val="left"/>
      <w:pPr>
        <w:ind w:left="1440" w:hanging="360"/>
      </w:pPr>
      <w:rPr>
        <w:rFonts w:ascii="Wingdings" w:hAnsi="Wingdings" w:hint="default"/>
      </w:rPr>
    </w:lvl>
    <w:lvl w:ilvl="3" w:tplc="041D0001" w:tentative="1">
      <w:start w:val="1"/>
      <w:numFmt w:val="bullet"/>
      <w:lvlText w:val=""/>
      <w:lvlJc w:val="left"/>
      <w:pPr>
        <w:ind w:left="2160" w:hanging="360"/>
      </w:pPr>
      <w:rPr>
        <w:rFonts w:ascii="Symbol" w:hAnsi="Symbol" w:hint="default"/>
      </w:rPr>
    </w:lvl>
    <w:lvl w:ilvl="4" w:tplc="041D0003" w:tentative="1">
      <w:start w:val="1"/>
      <w:numFmt w:val="bullet"/>
      <w:lvlText w:val="o"/>
      <w:lvlJc w:val="left"/>
      <w:pPr>
        <w:ind w:left="2880" w:hanging="360"/>
      </w:pPr>
      <w:rPr>
        <w:rFonts w:ascii="Courier New" w:hAnsi="Courier New" w:cs="Courier New" w:hint="default"/>
      </w:rPr>
    </w:lvl>
    <w:lvl w:ilvl="5" w:tplc="041D0005" w:tentative="1">
      <w:start w:val="1"/>
      <w:numFmt w:val="bullet"/>
      <w:lvlText w:val=""/>
      <w:lvlJc w:val="left"/>
      <w:pPr>
        <w:ind w:left="3600" w:hanging="360"/>
      </w:pPr>
      <w:rPr>
        <w:rFonts w:ascii="Wingdings" w:hAnsi="Wingdings" w:hint="default"/>
      </w:rPr>
    </w:lvl>
    <w:lvl w:ilvl="6" w:tplc="041D0001" w:tentative="1">
      <w:start w:val="1"/>
      <w:numFmt w:val="bullet"/>
      <w:lvlText w:val=""/>
      <w:lvlJc w:val="left"/>
      <w:pPr>
        <w:ind w:left="4320" w:hanging="360"/>
      </w:pPr>
      <w:rPr>
        <w:rFonts w:ascii="Symbol" w:hAnsi="Symbol" w:hint="default"/>
      </w:rPr>
    </w:lvl>
    <w:lvl w:ilvl="7" w:tplc="041D0003" w:tentative="1">
      <w:start w:val="1"/>
      <w:numFmt w:val="bullet"/>
      <w:lvlText w:val="o"/>
      <w:lvlJc w:val="left"/>
      <w:pPr>
        <w:ind w:left="5040" w:hanging="360"/>
      </w:pPr>
      <w:rPr>
        <w:rFonts w:ascii="Courier New" w:hAnsi="Courier New" w:cs="Courier New" w:hint="default"/>
      </w:rPr>
    </w:lvl>
    <w:lvl w:ilvl="8" w:tplc="041D0005" w:tentative="1">
      <w:start w:val="1"/>
      <w:numFmt w:val="bullet"/>
      <w:lvlText w:val=""/>
      <w:lvlJc w:val="left"/>
      <w:pPr>
        <w:ind w:left="5760" w:hanging="360"/>
      </w:pPr>
      <w:rPr>
        <w:rFonts w:ascii="Wingdings" w:hAnsi="Wingdings" w:hint="default"/>
      </w:rPr>
    </w:lvl>
  </w:abstractNum>
  <w:abstractNum w:abstractNumId="11" w15:restartNumberingAfterBreak="0">
    <w:nsid w:val="69302B7E"/>
    <w:multiLevelType w:val="hybridMultilevel"/>
    <w:tmpl w:val="EEBE9B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EE758D0"/>
    <w:multiLevelType w:val="hybridMultilevel"/>
    <w:tmpl w:val="DEF270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F85533F"/>
    <w:multiLevelType w:val="hybridMultilevel"/>
    <w:tmpl w:val="A6B609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94809918">
    <w:abstractNumId w:val="13"/>
  </w:num>
  <w:num w:numId="2" w16cid:durableId="814294018">
    <w:abstractNumId w:val="1"/>
  </w:num>
  <w:num w:numId="3" w16cid:durableId="216820996">
    <w:abstractNumId w:val="14"/>
  </w:num>
  <w:num w:numId="4" w16cid:durableId="1112550402">
    <w:abstractNumId w:val="6"/>
  </w:num>
  <w:num w:numId="5" w16cid:durableId="1244879852">
    <w:abstractNumId w:val="4"/>
  </w:num>
  <w:num w:numId="6" w16cid:durableId="1760174257">
    <w:abstractNumId w:val="12"/>
  </w:num>
  <w:num w:numId="7" w16cid:durableId="258371011">
    <w:abstractNumId w:val="3"/>
  </w:num>
  <w:num w:numId="8" w16cid:durableId="1123815355">
    <w:abstractNumId w:val="5"/>
  </w:num>
  <w:num w:numId="9" w16cid:durableId="742333434">
    <w:abstractNumId w:val="0"/>
  </w:num>
  <w:num w:numId="10" w16cid:durableId="1633093874">
    <w:abstractNumId w:val="11"/>
  </w:num>
  <w:num w:numId="11" w16cid:durableId="992367184">
    <w:abstractNumId w:val="2"/>
  </w:num>
  <w:num w:numId="12" w16cid:durableId="1067728975">
    <w:abstractNumId w:val="10"/>
  </w:num>
  <w:num w:numId="13" w16cid:durableId="1170022438">
    <w:abstractNumId w:val="8"/>
  </w:num>
  <w:num w:numId="14" w16cid:durableId="1244334665">
    <w:abstractNumId w:val="7"/>
  </w:num>
  <w:num w:numId="15" w16cid:durableId="1835997763">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D8"/>
    <w:rsid w:val="00006DBF"/>
    <w:rsid w:val="0001304B"/>
    <w:rsid w:val="00015C95"/>
    <w:rsid w:val="00015D9D"/>
    <w:rsid w:val="00021792"/>
    <w:rsid w:val="00022542"/>
    <w:rsid w:val="0002310C"/>
    <w:rsid w:val="000237B5"/>
    <w:rsid w:val="00023CF5"/>
    <w:rsid w:val="00025F27"/>
    <w:rsid w:val="00026321"/>
    <w:rsid w:val="000266A8"/>
    <w:rsid w:val="00027913"/>
    <w:rsid w:val="000304A9"/>
    <w:rsid w:val="00031381"/>
    <w:rsid w:val="00032DFA"/>
    <w:rsid w:val="0003455B"/>
    <w:rsid w:val="00035827"/>
    <w:rsid w:val="00035C97"/>
    <w:rsid w:val="0004128D"/>
    <w:rsid w:val="000428AA"/>
    <w:rsid w:val="000430A4"/>
    <w:rsid w:val="00043D2B"/>
    <w:rsid w:val="00046F1D"/>
    <w:rsid w:val="00047037"/>
    <w:rsid w:val="00047568"/>
    <w:rsid w:val="000476BB"/>
    <w:rsid w:val="00050FF8"/>
    <w:rsid w:val="000527EB"/>
    <w:rsid w:val="0005369A"/>
    <w:rsid w:val="000537C8"/>
    <w:rsid w:val="000544DB"/>
    <w:rsid w:val="00057164"/>
    <w:rsid w:val="00057179"/>
    <w:rsid w:val="000600F8"/>
    <w:rsid w:val="00060D24"/>
    <w:rsid w:val="00064A2F"/>
    <w:rsid w:val="00064BB2"/>
    <w:rsid w:val="00067993"/>
    <w:rsid w:val="00070E15"/>
    <w:rsid w:val="00071011"/>
    <w:rsid w:val="00077DF9"/>
    <w:rsid w:val="0008026A"/>
    <w:rsid w:val="00080E67"/>
    <w:rsid w:val="000810B7"/>
    <w:rsid w:val="00081D12"/>
    <w:rsid w:val="00081E07"/>
    <w:rsid w:val="000823C1"/>
    <w:rsid w:val="00082A70"/>
    <w:rsid w:val="000834F5"/>
    <w:rsid w:val="00083807"/>
    <w:rsid w:val="00086014"/>
    <w:rsid w:val="000879D1"/>
    <w:rsid w:val="000919E0"/>
    <w:rsid w:val="000924EF"/>
    <w:rsid w:val="000925E8"/>
    <w:rsid w:val="000927CE"/>
    <w:rsid w:val="00092875"/>
    <w:rsid w:val="00097984"/>
    <w:rsid w:val="000A02B6"/>
    <w:rsid w:val="000A259F"/>
    <w:rsid w:val="000A32F8"/>
    <w:rsid w:val="000A7E6E"/>
    <w:rsid w:val="000B0C7F"/>
    <w:rsid w:val="000C3F7D"/>
    <w:rsid w:val="000C60F9"/>
    <w:rsid w:val="000C6C8F"/>
    <w:rsid w:val="000D004A"/>
    <w:rsid w:val="000D0487"/>
    <w:rsid w:val="000D29F7"/>
    <w:rsid w:val="000D3623"/>
    <w:rsid w:val="000D4286"/>
    <w:rsid w:val="000D730D"/>
    <w:rsid w:val="000D787A"/>
    <w:rsid w:val="000E00AD"/>
    <w:rsid w:val="000E0112"/>
    <w:rsid w:val="000E06D2"/>
    <w:rsid w:val="000E4AE3"/>
    <w:rsid w:val="000E52AF"/>
    <w:rsid w:val="000E6080"/>
    <w:rsid w:val="000E7111"/>
    <w:rsid w:val="000E75EC"/>
    <w:rsid w:val="000F1492"/>
    <w:rsid w:val="000F1E94"/>
    <w:rsid w:val="000F3E21"/>
    <w:rsid w:val="000F51F3"/>
    <w:rsid w:val="000F7DF1"/>
    <w:rsid w:val="00101A79"/>
    <w:rsid w:val="0010206C"/>
    <w:rsid w:val="00104807"/>
    <w:rsid w:val="001059C2"/>
    <w:rsid w:val="00105CDD"/>
    <w:rsid w:val="001062FD"/>
    <w:rsid w:val="001076AF"/>
    <w:rsid w:val="00107903"/>
    <w:rsid w:val="00110A2A"/>
    <w:rsid w:val="00111010"/>
    <w:rsid w:val="00111167"/>
    <w:rsid w:val="0011207E"/>
    <w:rsid w:val="00113283"/>
    <w:rsid w:val="00113996"/>
    <w:rsid w:val="00114DDC"/>
    <w:rsid w:val="0012019F"/>
    <w:rsid w:val="001242F6"/>
    <w:rsid w:val="0012584D"/>
    <w:rsid w:val="001302A9"/>
    <w:rsid w:val="00130C3D"/>
    <w:rsid w:val="00131FA9"/>
    <w:rsid w:val="001322B1"/>
    <w:rsid w:val="00134AC5"/>
    <w:rsid w:val="00134FC4"/>
    <w:rsid w:val="001366D3"/>
    <w:rsid w:val="00136C6B"/>
    <w:rsid w:val="00141209"/>
    <w:rsid w:val="00141AF1"/>
    <w:rsid w:val="00142663"/>
    <w:rsid w:val="0015144A"/>
    <w:rsid w:val="001576CC"/>
    <w:rsid w:val="00160A8F"/>
    <w:rsid w:val="00161197"/>
    <w:rsid w:val="00161296"/>
    <w:rsid w:val="00162A9A"/>
    <w:rsid w:val="00162C85"/>
    <w:rsid w:val="00162D81"/>
    <w:rsid w:val="001636D9"/>
    <w:rsid w:val="00164563"/>
    <w:rsid w:val="001672DC"/>
    <w:rsid w:val="00182168"/>
    <w:rsid w:val="00182673"/>
    <w:rsid w:val="00186EDA"/>
    <w:rsid w:val="00187A98"/>
    <w:rsid w:val="00187FCA"/>
    <w:rsid w:val="00190B88"/>
    <w:rsid w:val="00192191"/>
    <w:rsid w:val="00195926"/>
    <w:rsid w:val="00196152"/>
    <w:rsid w:val="0019680D"/>
    <w:rsid w:val="00196CA6"/>
    <w:rsid w:val="00196D6E"/>
    <w:rsid w:val="00197130"/>
    <w:rsid w:val="001A1134"/>
    <w:rsid w:val="001A49D8"/>
    <w:rsid w:val="001A68F4"/>
    <w:rsid w:val="001A7D3F"/>
    <w:rsid w:val="001B2002"/>
    <w:rsid w:val="001B38E7"/>
    <w:rsid w:val="001B3AC4"/>
    <w:rsid w:val="001B4BB9"/>
    <w:rsid w:val="001B67D7"/>
    <w:rsid w:val="001C233C"/>
    <w:rsid w:val="001C3E4A"/>
    <w:rsid w:val="001C771A"/>
    <w:rsid w:val="001D0070"/>
    <w:rsid w:val="001D1167"/>
    <w:rsid w:val="001D5457"/>
    <w:rsid w:val="001D5F24"/>
    <w:rsid w:val="001D656F"/>
    <w:rsid w:val="001D7385"/>
    <w:rsid w:val="001E3C11"/>
    <w:rsid w:val="001E49F8"/>
    <w:rsid w:val="001F13EF"/>
    <w:rsid w:val="001F3713"/>
    <w:rsid w:val="001F413C"/>
    <w:rsid w:val="00201D14"/>
    <w:rsid w:val="00204A2B"/>
    <w:rsid w:val="00204C3A"/>
    <w:rsid w:val="00206B00"/>
    <w:rsid w:val="002074D4"/>
    <w:rsid w:val="00210B3C"/>
    <w:rsid w:val="0021514B"/>
    <w:rsid w:val="0021530E"/>
    <w:rsid w:val="00216183"/>
    <w:rsid w:val="00216D18"/>
    <w:rsid w:val="00220B93"/>
    <w:rsid w:val="00224CD7"/>
    <w:rsid w:val="00224D2A"/>
    <w:rsid w:val="00225245"/>
    <w:rsid w:val="00225533"/>
    <w:rsid w:val="0022560A"/>
    <w:rsid w:val="0022657F"/>
    <w:rsid w:val="0023309C"/>
    <w:rsid w:val="002346A2"/>
    <w:rsid w:val="002354D4"/>
    <w:rsid w:val="00235637"/>
    <w:rsid w:val="002359B7"/>
    <w:rsid w:val="00237D8B"/>
    <w:rsid w:val="002431D0"/>
    <w:rsid w:val="00243947"/>
    <w:rsid w:val="00244190"/>
    <w:rsid w:val="002453F8"/>
    <w:rsid w:val="00245E3E"/>
    <w:rsid w:val="0025136B"/>
    <w:rsid w:val="00257944"/>
    <w:rsid w:val="002611BD"/>
    <w:rsid w:val="00264FBE"/>
    <w:rsid w:val="002654C7"/>
    <w:rsid w:val="0026785F"/>
    <w:rsid w:val="00274FA1"/>
    <w:rsid w:val="00277076"/>
    <w:rsid w:val="0027755C"/>
    <w:rsid w:val="00281619"/>
    <w:rsid w:val="0028648A"/>
    <w:rsid w:val="002900A5"/>
    <w:rsid w:val="00291DBA"/>
    <w:rsid w:val="002922FE"/>
    <w:rsid w:val="00292E50"/>
    <w:rsid w:val="002A1072"/>
    <w:rsid w:val="002A223C"/>
    <w:rsid w:val="002A61B7"/>
    <w:rsid w:val="002B476D"/>
    <w:rsid w:val="002B68C7"/>
    <w:rsid w:val="002B7402"/>
    <w:rsid w:val="002C2037"/>
    <w:rsid w:val="002C4579"/>
    <w:rsid w:val="002C6026"/>
    <w:rsid w:val="002D343A"/>
    <w:rsid w:val="002D4E3D"/>
    <w:rsid w:val="002D4FEE"/>
    <w:rsid w:val="002D632D"/>
    <w:rsid w:val="002D677E"/>
    <w:rsid w:val="002E0C0D"/>
    <w:rsid w:val="002E5567"/>
    <w:rsid w:val="002E71A7"/>
    <w:rsid w:val="002E7EA0"/>
    <w:rsid w:val="002F02BD"/>
    <w:rsid w:val="002F2815"/>
    <w:rsid w:val="002F304E"/>
    <w:rsid w:val="002F45B5"/>
    <w:rsid w:val="002F68E2"/>
    <w:rsid w:val="002F7366"/>
    <w:rsid w:val="00306CC7"/>
    <w:rsid w:val="003075C4"/>
    <w:rsid w:val="00307677"/>
    <w:rsid w:val="00312FB4"/>
    <w:rsid w:val="003177D1"/>
    <w:rsid w:val="003207B9"/>
    <w:rsid w:val="003214CC"/>
    <w:rsid w:val="003215EF"/>
    <w:rsid w:val="003226F1"/>
    <w:rsid w:val="00323B56"/>
    <w:rsid w:val="00324B88"/>
    <w:rsid w:val="00324BC6"/>
    <w:rsid w:val="003326A5"/>
    <w:rsid w:val="0034025A"/>
    <w:rsid w:val="00341F4C"/>
    <w:rsid w:val="003449CB"/>
    <w:rsid w:val="00344F18"/>
    <w:rsid w:val="003467F6"/>
    <w:rsid w:val="0035044E"/>
    <w:rsid w:val="00352AD5"/>
    <w:rsid w:val="00353159"/>
    <w:rsid w:val="00354FC4"/>
    <w:rsid w:val="0035521C"/>
    <w:rsid w:val="00357FD7"/>
    <w:rsid w:val="00363FD5"/>
    <w:rsid w:val="00364CAB"/>
    <w:rsid w:val="00371C7D"/>
    <w:rsid w:val="003729AF"/>
    <w:rsid w:val="00372F4F"/>
    <w:rsid w:val="00373F11"/>
    <w:rsid w:val="003751A4"/>
    <w:rsid w:val="00377286"/>
    <w:rsid w:val="003804A7"/>
    <w:rsid w:val="0038080F"/>
    <w:rsid w:val="00381D6A"/>
    <w:rsid w:val="003977E2"/>
    <w:rsid w:val="003A0FEC"/>
    <w:rsid w:val="003A11C1"/>
    <w:rsid w:val="003A43E9"/>
    <w:rsid w:val="003A48F3"/>
    <w:rsid w:val="003B58E7"/>
    <w:rsid w:val="003B64BC"/>
    <w:rsid w:val="003B7B32"/>
    <w:rsid w:val="003C0E84"/>
    <w:rsid w:val="003D1AD5"/>
    <w:rsid w:val="003D2EFF"/>
    <w:rsid w:val="003D41E8"/>
    <w:rsid w:val="003D458C"/>
    <w:rsid w:val="003D492F"/>
    <w:rsid w:val="003E45CA"/>
    <w:rsid w:val="003E5E9D"/>
    <w:rsid w:val="003F0BD7"/>
    <w:rsid w:val="003F1E8C"/>
    <w:rsid w:val="003F1EC1"/>
    <w:rsid w:val="003F4273"/>
    <w:rsid w:val="003F62F6"/>
    <w:rsid w:val="003F7095"/>
    <w:rsid w:val="00404B7D"/>
    <w:rsid w:val="00407191"/>
    <w:rsid w:val="004078E6"/>
    <w:rsid w:val="004079AD"/>
    <w:rsid w:val="004115F1"/>
    <w:rsid w:val="00411CA8"/>
    <w:rsid w:val="00411FB3"/>
    <w:rsid w:val="00422E0B"/>
    <w:rsid w:val="00423426"/>
    <w:rsid w:val="004241F8"/>
    <w:rsid w:val="00427A38"/>
    <w:rsid w:val="0043225D"/>
    <w:rsid w:val="00434A72"/>
    <w:rsid w:val="00436A5A"/>
    <w:rsid w:val="004407AC"/>
    <w:rsid w:val="00440BF5"/>
    <w:rsid w:val="00442028"/>
    <w:rsid w:val="004457CA"/>
    <w:rsid w:val="004474C6"/>
    <w:rsid w:val="00447D42"/>
    <w:rsid w:val="004539FA"/>
    <w:rsid w:val="00453BCF"/>
    <w:rsid w:val="00454145"/>
    <w:rsid w:val="004579C9"/>
    <w:rsid w:val="0046062E"/>
    <w:rsid w:val="00460940"/>
    <w:rsid w:val="00460B3F"/>
    <w:rsid w:val="004622DE"/>
    <w:rsid w:val="00462D5E"/>
    <w:rsid w:val="00463F60"/>
    <w:rsid w:val="0046612F"/>
    <w:rsid w:val="0046623B"/>
    <w:rsid w:val="0046666E"/>
    <w:rsid w:val="00466ABB"/>
    <w:rsid w:val="00472FE4"/>
    <w:rsid w:val="0047338B"/>
    <w:rsid w:val="00475C8E"/>
    <w:rsid w:val="00476447"/>
    <w:rsid w:val="00476DDD"/>
    <w:rsid w:val="00481060"/>
    <w:rsid w:val="00483F66"/>
    <w:rsid w:val="00491887"/>
    <w:rsid w:val="00492E37"/>
    <w:rsid w:val="00493EEE"/>
    <w:rsid w:val="0049427D"/>
    <w:rsid w:val="00494D2C"/>
    <w:rsid w:val="004975B7"/>
    <w:rsid w:val="00497901"/>
    <w:rsid w:val="004A1B14"/>
    <w:rsid w:val="004A1CB6"/>
    <w:rsid w:val="004A21B7"/>
    <w:rsid w:val="004A6444"/>
    <w:rsid w:val="004B5ABF"/>
    <w:rsid w:val="004C0E83"/>
    <w:rsid w:val="004C22C3"/>
    <w:rsid w:val="004C719E"/>
    <w:rsid w:val="004D10D0"/>
    <w:rsid w:val="004D2850"/>
    <w:rsid w:val="004D4177"/>
    <w:rsid w:val="004D7EED"/>
    <w:rsid w:val="004E08FC"/>
    <w:rsid w:val="004E0B05"/>
    <w:rsid w:val="004E0C80"/>
    <w:rsid w:val="004E0E65"/>
    <w:rsid w:val="004E32EF"/>
    <w:rsid w:val="004E5E73"/>
    <w:rsid w:val="004E6249"/>
    <w:rsid w:val="004F1FDF"/>
    <w:rsid w:val="004F2653"/>
    <w:rsid w:val="004F4047"/>
    <w:rsid w:val="004F6E9F"/>
    <w:rsid w:val="00501BED"/>
    <w:rsid w:val="005038DB"/>
    <w:rsid w:val="00504073"/>
    <w:rsid w:val="00505923"/>
    <w:rsid w:val="00510D1C"/>
    <w:rsid w:val="00512479"/>
    <w:rsid w:val="00512597"/>
    <w:rsid w:val="00516F47"/>
    <w:rsid w:val="00527E89"/>
    <w:rsid w:val="0053005D"/>
    <w:rsid w:val="00531996"/>
    <w:rsid w:val="00531B0D"/>
    <w:rsid w:val="00532E63"/>
    <w:rsid w:val="0053345A"/>
    <w:rsid w:val="005342B6"/>
    <w:rsid w:val="005374D2"/>
    <w:rsid w:val="005377E7"/>
    <w:rsid w:val="00537A22"/>
    <w:rsid w:val="005403E1"/>
    <w:rsid w:val="0054358A"/>
    <w:rsid w:val="0054399E"/>
    <w:rsid w:val="00543B2D"/>
    <w:rsid w:val="00545222"/>
    <w:rsid w:val="00546A51"/>
    <w:rsid w:val="00550D70"/>
    <w:rsid w:val="005531CC"/>
    <w:rsid w:val="005537A8"/>
    <w:rsid w:val="00560188"/>
    <w:rsid w:val="005653FF"/>
    <w:rsid w:val="00572C81"/>
    <w:rsid w:val="00573580"/>
    <w:rsid w:val="00573AE4"/>
    <w:rsid w:val="00575871"/>
    <w:rsid w:val="0058288D"/>
    <w:rsid w:val="005832C9"/>
    <w:rsid w:val="005859D4"/>
    <w:rsid w:val="00585BC5"/>
    <w:rsid w:val="005868C8"/>
    <w:rsid w:val="00594D98"/>
    <w:rsid w:val="005956E7"/>
    <w:rsid w:val="00595919"/>
    <w:rsid w:val="00595973"/>
    <w:rsid w:val="00597A63"/>
    <w:rsid w:val="00597E10"/>
    <w:rsid w:val="005A2D2D"/>
    <w:rsid w:val="005A3D75"/>
    <w:rsid w:val="005A403A"/>
    <w:rsid w:val="005A5462"/>
    <w:rsid w:val="005A6C31"/>
    <w:rsid w:val="005A70A4"/>
    <w:rsid w:val="005C0158"/>
    <w:rsid w:val="005C022F"/>
    <w:rsid w:val="005C3256"/>
    <w:rsid w:val="005C3879"/>
    <w:rsid w:val="005C6423"/>
    <w:rsid w:val="005C6DFC"/>
    <w:rsid w:val="005C7761"/>
    <w:rsid w:val="005E0CDB"/>
    <w:rsid w:val="005E0FF9"/>
    <w:rsid w:val="005E206B"/>
    <w:rsid w:val="005E6C92"/>
    <w:rsid w:val="005E736C"/>
    <w:rsid w:val="005F103D"/>
    <w:rsid w:val="005F11AA"/>
    <w:rsid w:val="005F262A"/>
    <w:rsid w:val="005F29FB"/>
    <w:rsid w:val="005F2C66"/>
    <w:rsid w:val="005F6717"/>
    <w:rsid w:val="005F7E0E"/>
    <w:rsid w:val="006045B6"/>
    <w:rsid w:val="00606108"/>
    <w:rsid w:val="00606B0F"/>
    <w:rsid w:val="0060721B"/>
    <w:rsid w:val="00610A32"/>
    <w:rsid w:val="006115F0"/>
    <w:rsid w:val="0061331A"/>
    <w:rsid w:val="00613413"/>
    <w:rsid w:val="006137D6"/>
    <w:rsid w:val="00616A02"/>
    <w:rsid w:val="00622E72"/>
    <w:rsid w:val="00624E1C"/>
    <w:rsid w:val="006257BE"/>
    <w:rsid w:val="0062658D"/>
    <w:rsid w:val="0063129F"/>
    <w:rsid w:val="00637697"/>
    <w:rsid w:val="006376AE"/>
    <w:rsid w:val="00637AB2"/>
    <w:rsid w:val="00643D76"/>
    <w:rsid w:val="00651A4D"/>
    <w:rsid w:val="0065354D"/>
    <w:rsid w:val="00656694"/>
    <w:rsid w:val="00656D39"/>
    <w:rsid w:val="00660474"/>
    <w:rsid w:val="006623EE"/>
    <w:rsid w:val="006651AA"/>
    <w:rsid w:val="00666678"/>
    <w:rsid w:val="0067052F"/>
    <w:rsid w:val="00674889"/>
    <w:rsid w:val="00674A50"/>
    <w:rsid w:val="00675094"/>
    <w:rsid w:val="00692E03"/>
    <w:rsid w:val="00693ED8"/>
    <w:rsid w:val="006961B7"/>
    <w:rsid w:val="00697C2E"/>
    <w:rsid w:val="006A2FC3"/>
    <w:rsid w:val="006A47CD"/>
    <w:rsid w:val="006A60A8"/>
    <w:rsid w:val="006B24B9"/>
    <w:rsid w:val="006B275C"/>
    <w:rsid w:val="006B27B3"/>
    <w:rsid w:val="006B3AC6"/>
    <w:rsid w:val="006B64C5"/>
    <w:rsid w:val="006B66DC"/>
    <w:rsid w:val="006B7A8D"/>
    <w:rsid w:val="006C0636"/>
    <w:rsid w:val="006C38CE"/>
    <w:rsid w:val="006C4DA1"/>
    <w:rsid w:val="006C7E97"/>
    <w:rsid w:val="006D2C6E"/>
    <w:rsid w:val="006D555D"/>
    <w:rsid w:val="006D565D"/>
    <w:rsid w:val="006E121A"/>
    <w:rsid w:val="006E1432"/>
    <w:rsid w:val="006E17C8"/>
    <w:rsid w:val="006E2B23"/>
    <w:rsid w:val="006E43A5"/>
    <w:rsid w:val="006E636C"/>
    <w:rsid w:val="006E79C3"/>
    <w:rsid w:val="006F0144"/>
    <w:rsid w:val="006F0338"/>
    <w:rsid w:val="006F0BBE"/>
    <w:rsid w:val="006F3315"/>
    <w:rsid w:val="006F6E33"/>
    <w:rsid w:val="00701D62"/>
    <w:rsid w:val="00710C64"/>
    <w:rsid w:val="00711AF5"/>
    <w:rsid w:val="00712467"/>
    <w:rsid w:val="007220A6"/>
    <w:rsid w:val="00723597"/>
    <w:rsid w:val="00725982"/>
    <w:rsid w:val="00727733"/>
    <w:rsid w:val="00733CB1"/>
    <w:rsid w:val="0073507A"/>
    <w:rsid w:val="00736971"/>
    <w:rsid w:val="00737193"/>
    <w:rsid w:val="00743F80"/>
    <w:rsid w:val="00746B86"/>
    <w:rsid w:val="0075055A"/>
    <w:rsid w:val="00751434"/>
    <w:rsid w:val="00751667"/>
    <w:rsid w:val="00754817"/>
    <w:rsid w:val="00755663"/>
    <w:rsid w:val="00760734"/>
    <w:rsid w:val="00763140"/>
    <w:rsid w:val="00767D40"/>
    <w:rsid w:val="00772B6E"/>
    <w:rsid w:val="0077556E"/>
    <w:rsid w:val="00777C98"/>
    <w:rsid w:val="007807B0"/>
    <w:rsid w:val="00780A59"/>
    <w:rsid w:val="007811E3"/>
    <w:rsid w:val="00781AC7"/>
    <w:rsid w:val="007829D2"/>
    <w:rsid w:val="00783074"/>
    <w:rsid w:val="00783F48"/>
    <w:rsid w:val="00784DB0"/>
    <w:rsid w:val="0078522D"/>
    <w:rsid w:val="0078575B"/>
    <w:rsid w:val="00787854"/>
    <w:rsid w:val="00790386"/>
    <w:rsid w:val="00790CBB"/>
    <w:rsid w:val="00792D2E"/>
    <w:rsid w:val="007A0B53"/>
    <w:rsid w:val="007A19ED"/>
    <w:rsid w:val="007A2610"/>
    <w:rsid w:val="007A2929"/>
    <w:rsid w:val="007A2A1A"/>
    <w:rsid w:val="007A5C86"/>
    <w:rsid w:val="007A69FA"/>
    <w:rsid w:val="007A7445"/>
    <w:rsid w:val="007A7975"/>
    <w:rsid w:val="007B4CE3"/>
    <w:rsid w:val="007B4F31"/>
    <w:rsid w:val="007B634A"/>
    <w:rsid w:val="007B6D78"/>
    <w:rsid w:val="007C26AA"/>
    <w:rsid w:val="007C2769"/>
    <w:rsid w:val="007C4E06"/>
    <w:rsid w:val="007C4E17"/>
    <w:rsid w:val="007C5139"/>
    <w:rsid w:val="007C7629"/>
    <w:rsid w:val="007C7BE5"/>
    <w:rsid w:val="007D2D00"/>
    <w:rsid w:val="007D400A"/>
    <w:rsid w:val="007D4983"/>
    <w:rsid w:val="007D6FA9"/>
    <w:rsid w:val="007D708D"/>
    <w:rsid w:val="007E16FA"/>
    <w:rsid w:val="007E19F7"/>
    <w:rsid w:val="007E2CC7"/>
    <w:rsid w:val="007E66CD"/>
    <w:rsid w:val="007F0380"/>
    <w:rsid w:val="007F249B"/>
    <w:rsid w:val="007F6DC0"/>
    <w:rsid w:val="00801BBF"/>
    <w:rsid w:val="00806CAB"/>
    <w:rsid w:val="00814643"/>
    <w:rsid w:val="00815D3D"/>
    <w:rsid w:val="008160D8"/>
    <w:rsid w:val="00816948"/>
    <w:rsid w:val="008215CB"/>
    <w:rsid w:val="0082249B"/>
    <w:rsid w:val="0082423B"/>
    <w:rsid w:val="00826742"/>
    <w:rsid w:val="00830340"/>
    <w:rsid w:val="008303E0"/>
    <w:rsid w:val="00830938"/>
    <w:rsid w:val="00830AFC"/>
    <w:rsid w:val="00831478"/>
    <w:rsid w:val="00833E83"/>
    <w:rsid w:val="00834506"/>
    <w:rsid w:val="00834E7E"/>
    <w:rsid w:val="0083514A"/>
    <w:rsid w:val="0083571B"/>
    <w:rsid w:val="00836DD3"/>
    <w:rsid w:val="00846784"/>
    <w:rsid w:val="00853A3C"/>
    <w:rsid w:val="00854C96"/>
    <w:rsid w:val="00856D24"/>
    <w:rsid w:val="008574B7"/>
    <w:rsid w:val="0085767B"/>
    <w:rsid w:val="00857A63"/>
    <w:rsid w:val="008612A3"/>
    <w:rsid w:val="00863665"/>
    <w:rsid w:val="00866050"/>
    <w:rsid w:val="0086789F"/>
    <w:rsid w:val="00870403"/>
    <w:rsid w:val="008727C2"/>
    <w:rsid w:val="00874CDE"/>
    <w:rsid w:val="00875CBE"/>
    <w:rsid w:val="008779E8"/>
    <w:rsid w:val="00877B32"/>
    <w:rsid w:val="00882ABC"/>
    <w:rsid w:val="008834BB"/>
    <w:rsid w:val="008843F7"/>
    <w:rsid w:val="00887187"/>
    <w:rsid w:val="008906F5"/>
    <w:rsid w:val="008907F5"/>
    <w:rsid w:val="00894F0F"/>
    <w:rsid w:val="00895047"/>
    <w:rsid w:val="008A33DE"/>
    <w:rsid w:val="008A3457"/>
    <w:rsid w:val="008A3C0A"/>
    <w:rsid w:val="008A4186"/>
    <w:rsid w:val="008A4AAA"/>
    <w:rsid w:val="008A525C"/>
    <w:rsid w:val="008A576A"/>
    <w:rsid w:val="008A5C52"/>
    <w:rsid w:val="008B03B6"/>
    <w:rsid w:val="008B1357"/>
    <w:rsid w:val="008B16E6"/>
    <w:rsid w:val="008B58DC"/>
    <w:rsid w:val="008B6D3C"/>
    <w:rsid w:val="008B77D7"/>
    <w:rsid w:val="008B7BF1"/>
    <w:rsid w:val="008C1A70"/>
    <w:rsid w:val="008C20F9"/>
    <w:rsid w:val="008C425E"/>
    <w:rsid w:val="008C5285"/>
    <w:rsid w:val="008C5F8B"/>
    <w:rsid w:val="008C7447"/>
    <w:rsid w:val="008D0DF1"/>
    <w:rsid w:val="008D3766"/>
    <w:rsid w:val="008D3DBA"/>
    <w:rsid w:val="008D4C43"/>
    <w:rsid w:val="008D4F31"/>
    <w:rsid w:val="008E1068"/>
    <w:rsid w:val="008E1415"/>
    <w:rsid w:val="008E3F2A"/>
    <w:rsid w:val="008E5963"/>
    <w:rsid w:val="008E619A"/>
    <w:rsid w:val="008E6414"/>
    <w:rsid w:val="008E660A"/>
    <w:rsid w:val="008E7838"/>
    <w:rsid w:val="008E799F"/>
    <w:rsid w:val="008F021D"/>
    <w:rsid w:val="008F5278"/>
    <w:rsid w:val="00902432"/>
    <w:rsid w:val="009056CB"/>
    <w:rsid w:val="00910C25"/>
    <w:rsid w:val="00911BA7"/>
    <w:rsid w:val="00911CBD"/>
    <w:rsid w:val="0091229C"/>
    <w:rsid w:val="0091698D"/>
    <w:rsid w:val="009246A2"/>
    <w:rsid w:val="009255D9"/>
    <w:rsid w:val="00926A18"/>
    <w:rsid w:val="00926AC9"/>
    <w:rsid w:val="009275C7"/>
    <w:rsid w:val="00927C55"/>
    <w:rsid w:val="00935C6B"/>
    <w:rsid w:val="00937548"/>
    <w:rsid w:val="00937F51"/>
    <w:rsid w:val="00940E94"/>
    <w:rsid w:val="00942114"/>
    <w:rsid w:val="009468DE"/>
    <w:rsid w:val="00950F00"/>
    <w:rsid w:val="00953EB1"/>
    <w:rsid w:val="009576D0"/>
    <w:rsid w:val="0096609E"/>
    <w:rsid w:val="00966CD4"/>
    <w:rsid w:val="009677F0"/>
    <w:rsid w:val="00970B11"/>
    <w:rsid w:val="009711A9"/>
    <w:rsid w:val="00971F73"/>
    <w:rsid w:val="00972D16"/>
    <w:rsid w:val="00973775"/>
    <w:rsid w:val="0097436D"/>
    <w:rsid w:val="00976057"/>
    <w:rsid w:val="00980715"/>
    <w:rsid w:val="0098626D"/>
    <w:rsid w:val="0099293C"/>
    <w:rsid w:val="009A0B61"/>
    <w:rsid w:val="009A1E6C"/>
    <w:rsid w:val="009A27CD"/>
    <w:rsid w:val="009A2ED8"/>
    <w:rsid w:val="009A3474"/>
    <w:rsid w:val="009A3E26"/>
    <w:rsid w:val="009A44E5"/>
    <w:rsid w:val="009B1AF2"/>
    <w:rsid w:val="009B2791"/>
    <w:rsid w:val="009B3885"/>
    <w:rsid w:val="009B42B3"/>
    <w:rsid w:val="009B5A6A"/>
    <w:rsid w:val="009B7105"/>
    <w:rsid w:val="009C5EB0"/>
    <w:rsid w:val="009C741D"/>
    <w:rsid w:val="009C7C33"/>
    <w:rsid w:val="009D02F7"/>
    <w:rsid w:val="009D0CC1"/>
    <w:rsid w:val="009D40DF"/>
    <w:rsid w:val="009D509B"/>
    <w:rsid w:val="009D79CC"/>
    <w:rsid w:val="009E131A"/>
    <w:rsid w:val="009E6EF9"/>
    <w:rsid w:val="009E7B9D"/>
    <w:rsid w:val="009E7F82"/>
    <w:rsid w:val="009F0764"/>
    <w:rsid w:val="009F2322"/>
    <w:rsid w:val="009F5552"/>
    <w:rsid w:val="009F5D92"/>
    <w:rsid w:val="009F5EEE"/>
    <w:rsid w:val="009F7FEB"/>
    <w:rsid w:val="00A01BB9"/>
    <w:rsid w:val="00A05B6C"/>
    <w:rsid w:val="00A074BF"/>
    <w:rsid w:val="00A076D6"/>
    <w:rsid w:val="00A12880"/>
    <w:rsid w:val="00A13254"/>
    <w:rsid w:val="00A1383B"/>
    <w:rsid w:val="00A162EE"/>
    <w:rsid w:val="00A17B37"/>
    <w:rsid w:val="00A202B1"/>
    <w:rsid w:val="00A2125B"/>
    <w:rsid w:val="00A23320"/>
    <w:rsid w:val="00A24190"/>
    <w:rsid w:val="00A25E87"/>
    <w:rsid w:val="00A27B73"/>
    <w:rsid w:val="00A307A2"/>
    <w:rsid w:val="00A31ECE"/>
    <w:rsid w:val="00A34A8A"/>
    <w:rsid w:val="00A359F5"/>
    <w:rsid w:val="00A36EE2"/>
    <w:rsid w:val="00A37E13"/>
    <w:rsid w:val="00A41480"/>
    <w:rsid w:val="00A44504"/>
    <w:rsid w:val="00A47349"/>
    <w:rsid w:val="00A51CEF"/>
    <w:rsid w:val="00A565E1"/>
    <w:rsid w:val="00A56D04"/>
    <w:rsid w:val="00A64E44"/>
    <w:rsid w:val="00A65005"/>
    <w:rsid w:val="00A65383"/>
    <w:rsid w:val="00A65A2C"/>
    <w:rsid w:val="00A65CD0"/>
    <w:rsid w:val="00A72DDC"/>
    <w:rsid w:val="00A8075A"/>
    <w:rsid w:val="00A80C68"/>
    <w:rsid w:val="00A829EF"/>
    <w:rsid w:val="00A8388A"/>
    <w:rsid w:val="00A83AD4"/>
    <w:rsid w:val="00A87B49"/>
    <w:rsid w:val="00A9022E"/>
    <w:rsid w:val="00A90762"/>
    <w:rsid w:val="00A94830"/>
    <w:rsid w:val="00A96DA2"/>
    <w:rsid w:val="00AA0405"/>
    <w:rsid w:val="00AA2036"/>
    <w:rsid w:val="00AA3A34"/>
    <w:rsid w:val="00AA5C9A"/>
    <w:rsid w:val="00AA66FA"/>
    <w:rsid w:val="00AA6ED8"/>
    <w:rsid w:val="00AB07CE"/>
    <w:rsid w:val="00AB1519"/>
    <w:rsid w:val="00AB2137"/>
    <w:rsid w:val="00AB24CA"/>
    <w:rsid w:val="00AB3437"/>
    <w:rsid w:val="00AB57E2"/>
    <w:rsid w:val="00AC7F22"/>
    <w:rsid w:val="00AD2E70"/>
    <w:rsid w:val="00AD354E"/>
    <w:rsid w:val="00AD3D23"/>
    <w:rsid w:val="00AD5832"/>
    <w:rsid w:val="00AE239E"/>
    <w:rsid w:val="00AF23E7"/>
    <w:rsid w:val="00AF421B"/>
    <w:rsid w:val="00AF4C12"/>
    <w:rsid w:val="00AF5B57"/>
    <w:rsid w:val="00AF62D4"/>
    <w:rsid w:val="00AF79E8"/>
    <w:rsid w:val="00AF7B0B"/>
    <w:rsid w:val="00B00153"/>
    <w:rsid w:val="00B02BDC"/>
    <w:rsid w:val="00B06717"/>
    <w:rsid w:val="00B13414"/>
    <w:rsid w:val="00B136B3"/>
    <w:rsid w:val="00B1460B"/>
    <w:rsid w:val="00B16741"/>
    <w:rsid w:val="00B17D33"/>
    <w:rsid w:val="00B30455"/>
    <w:rsid w:val="00B3399E"/>
    <w:rsid w:val="00B4087F"/>
    <w:rsid w:val="00B4285A"/>
    <w:rsid w:val="00B47803"/>
    <w:rsid w:val="00B47EAC"/>
    <w:rsid w:val="00B50B33"/>
    <w:rsid w:val="00B512FC"/>
    <w:rsid w:val="00B5402D"/>
    <w:rsid w:val="00B54F03"/>
    <w:rsid w:val="00B6416A"/>
    <w:rsid w:val="00B6615A"/>
    <w:rsid w:val="00B66508"/>
    <w:rsid w:val="00B70AFA"/>
    <w:rsid w:val="00B717CF"/>
    <w:rsid w:val="00B71B19"/>
    <w:rsid w:val="00B730F3"/>
    <w:rsid w:val="00B74644"/>
    <w:rsid w:val="00B74693"/>
    <w:rsid w:val="00B77E37"/>
    <w:rsid w:val="00B8043A"/>
    <w:rsid w:val="00B817D9"/>
    <w:rsid w:val="00B8677D"/>
    <w:rsid w:val="00B86813"/>
    <w:rsid w:val="00B9147B"/>
    <w:rsid w:val="00B95DB4"/>
    <w:rsid w:val="00BA0964"/>
    <w:rsid w:val="00BA0AD4"/>
    <w:rsid w:val="00BA3D9A"/>
    <w:rsid w:val="00BB3CBA"/>
    <w:rsid w:val="00BB4818"/>
    <w:rsid w:val="00BB48AC"/>
    <w:rsid w:val="00BB7AE5"/>
    <w:rsid w:val="00BB7B49"/>
    <w:rsid w:val="00BB7B8B"/>
    <w:rsid w:val="00BC1982"/>
    <w:rsid w:val="00BC1C4C"/>
    <w:rsid w:val="00BC1DDF"/>
    <w:rsid w:val="00BC4021"/>
    <w:rsid w:val="00BC44E6"/>
    <w:rsid w:val="00BC60C4"/>
    <w:rsid w:val="00BD16A7"/>
    <w:rsid w:val="00BD5016"/>
    <w:rsid w:val="00BD5D2C"/>
    <w:rsid w:val="00BD62D0"/>
    <w:rsid w:val="00BE0327"/>
    <w:rsid w:val="00BE0D30"/>
    <w:rsid w:val="00BE13A1"/>
    <w:rsid w:val="00BE3754"/>
    <w:rsid w:val="00BE3F3D"/>
    <w:rsid w:val="00BE44B3"/>
    <w:rsid w:val="00BE65A9"/>
    <w:rsid w:val="00BE6DEE"/>
    <w:rsid w:val="00BF3127"/>
    <w:rsid w:val="00BF3C7E"/>
    <w:rsid w:val="00BF53D0"/>
    <w:rsid w:val="00BF791C"/>
    <w:rsid w:val="00BF7DD6"/>
    <w:rsid w:val="00C01107"/>
    <w:rsid w:val="00C02681"/>
    <w:rsid w:val="00C037BB"/>
    <w:rsid w:val="00C049D1"/>
    <w:rsid w:val="00C06B20"/>
    <w:rsid w:val="00C079B5"/>
    <w:rsid w:val="00C07A81"/>
    <w:rsid w:val="00C11096"/>
    <w:rsid w:val="00C12C3F"/>
    <w:rsid w:val="00C13434"/>
    <w:rsid w:val="00C15B57"/>
    <w:rsid w:val="00C1682B"/>
    <w:rsid w:val="00C176DF"/>
    <w:rsid w:val="00C2084A"/>
    <w:rsid w:val="00C31B4C"/>
    <w:rsid w:val="00C33617"/>
    <w:rsid w:val="00C36E1B"/>
    <w:rsid w:val="00C41F30"/>
    <w:rsid w:val="00C4216C"/>
    <w:rsid w:val="00C53818"/>
    <w:rsid w:val="00C543DE"/>
    <w:rsid w:val="00C5597A"/>
    <w:rsid w:val="00C55BFE"/>
    <w:rsid w:val="00C57163"/>
    <w:rsid w:val="00C60BD9"/>
    <w:rsid w:val="00C616AB"/>
    <w:rsid w:val="00C623C9"/>
    <w:rsid w:val="00C62966"/>
    <w:rsid w:val="00C63DA4"/>
    <w:rsid w:val="00C65F0E"/>
    <w:rsid w:val="00C73055"/>
    <w:rsid w:val="00C76C90"/>
    <w:rsid w:val="00C80D79"/>
    <w:rsid w:val="00C86983"/>
    <w:rsid w:val="00C90201"/>
    <w:rsid w:val="00C90579"/>
    <w:rsid w:val="00C92B36"/>
    <w:rsid w:val="00C942C3"/>
    <w:rsid w:val="00C94554"/>
    <w:rsid w:val="00C9467C"/>
    <w:rsid w:val="00CA01AE"/>
    <w:rsid w:val="00CA0637"/>
    <w:rsid w:val="00CA603A"/>
    <w:rsid w:val="00CB0B3D"/>
    <w:rsid w:val="00CB3316"/>
    <w:rsid w:val="00CB3FB6"/>
    <w:rsid w:val="00CB6917"/>
    <w:rsid w:val="00CB711C"/>
    <w:rsid w:val="00CC149C"/>
    <w:rsid w:val="00CC3124"/>
    <w:rsid w:val="00CC3657"/>
    <w:rsid w:val="00CD27F6"/>
    <w:rsid w:val="00CD2821"/>
    <w:rsid w:val="00CD4D89"/>
    <w:rsid w:val="00CD58AD"/>
    <w:rsid w:val="00CD7F27"/>
    <w:rsid w:val="00CE187C"/>
    <w:rsid w:val="00CF22FA"/>
    <w:rsid w:val="00CF2AB2"/>
    <w:rsid w:val="00CF5A76"/>
    <w:rsid w:val="00CF7516"/>
    <w:rsid w:val="00D030A0"/>
    <w:rsid w:val="00D070FF"/>
    <w:rsid w:val="00D10DAB"/>
    <w:rsid w:val="00D11280"/>
    <w:rsid w:val="00D15746"/>
    <w:rsid w:val="00D16884"/>
    <w:rsid w:val="00D21066"/>
    <w:rsid w:val="00D21158"/>
    <w:rsid w:val="00D219EA"/>
    <w:rsid w:val="00D221C8"/>
    <w:rsid w:val="00D2298A"/>
    <w:rsid w:val="00D23F55"/>
    <w:rsid w:val="00D244D7"/>
    <w:rsid w:val="00D24A6B"/>
    <w:rsid w:val="00D251A8"/>
    <w:rsid w:val="00D32AED"/>
    <w:rsid w:val="00D36A9F"/>
    <w:rsid w:val="00D37885"/>
    <w:rsid w:val="00D4779E"/>
    <w:rsid w:val="00D47D0C"/>
    <w:rsid w:val="00D51633"/>
    <w:rsid w:val="00D53CE4"/>
    <w:rsid w:val="00D554C0"/>
    <w:rsid w:val="00D606F9"/>
    <w:rsid w:val="00D61319"/>
    <w:rsid w:val="00D62073"/>
    <w:rsid w:val="00D67F11"/>
    <w:rsid w:val="00D75900"/>
    <w:rsid w:val="00D765B4"/>
    <w:rsid w:val="00D76DB3"/>
    <w:rsid w:val="00D805E5"/>
    <w:rsid w:val="00D85F51"/>
    <w:rsid w:val="00D8635D"/>
    <w:rsid w:val="00D8691E"/>
    <w:rsid w:val="00D90840"/>
    <w:rsid w:val="00D93136"/>
    <w:rsid w:val="00D948FC"/>
    <w:rsid w:val="00D94B6C"/>
    <w:rsid w:val="00D97096"/>
    <w:rsid w:val="00DA3A10"/>
    <w:rsid w:val="00DA6CF8"/>
    <w:rsid w:val="00DA70C1"/>
    <w:rsid w:val="00DB0CBA"/>
    <w:rsid w:val="00DB1513"/>
    <w:rsid w:val="00DB2096"/>
    <w:rsid w:val="00DB237F"/>
    <w:rsid w:val="00DB2B7F"/>
    <w:rsid w:val="00DB4211"/>
    <w:rsid w:val="00DB5C01"/>
    <w:rsid w:val="00DB60CA"/>
    <w:rsid w:val="00DB6AEE"/>
    <w:rsid w:val="00DB6CDE"/>
    <w:rsid w:val="00DB6D15"/>
    <w:rsid w:val="00DB7128"/>
    <w:rsid w:val="00DB7D3B"/>
    <w:rsid w:val="00DC0D05"/>
    <w:rsid w:val="00DC2513"/>
    <w:rsid w:val="00DC2D38"/>
    <w:rsid w:val="00DC544D"/>
    <w:rsid w:val="00DC6615"/>
    <w:rsid w:val="00DC7E94"/>
    <w:rsid w:val="00DD5A37"/>
    <w:rsid w:val="00DD7CFB"/>
    <w:rsid w:val="00DD7E1B"/>
    <w:rsid w:val="00DE0540"/>
    <w:rsid w:val="00DE168F"/>
    <w:rsid w:val="00DE7B5E"/>
    <w:rsid w:val="00DF0444"/>
    <w:rsid w:val="00DF20AC"/>
    <w:rsid w:val="00DF42CC"/>
    <w:rsid w:val="00DF4EB8"/>
    <w:rsid w:val="00DF5413"/>
    <w:rsid w:val="00E0345E"/>
    <w:rsid w:val="00E0366F"/>
    <w:rsid w:val="00E05BFC"/>
    <w:rsid w:val="00E10D7B"/>
    <w:rsid w:val="00E116AA"/>
    <w:rsid w:val="00E129E2"/>
    <w:rsid w:val="00E16016"/>
    <w:rsid w:val="00E26D8F"/>
    <w:rsid w:val="00E3094B"/>
    <w:rsid w:val="00E33025"/>
    <w:rsid w:val="00E34998"/>
    <w:rsid w:val="00E34A57"/>
    <w:rsid w:val="00E44E5C"/>
    <w:rsid w:val="00E45224"/>
    <w:rsid w:val="00E47380"/>
    <w:rsid w:val="00E50040"/>
    <w:rsid w:val="00E525E8"/>
    <w:rsid w:val="00E52EB2"/>
    <w:rsid w:val="00E530B3"/>
    <w:rsid w:val="00E545C1"/>
    <w:rsid w:val="00E557AC"/>
    <w:rsid w:val="00E560D5"/>
    <w:rsid w:val="00E57499"/>
    <w:rsid w:val="00E60151"/>
    <w:rsid w:val="00E61017"/>
    <w:rsid w:val="00E61531"/>
    <w:rsid w:val="00E61DCE"/>
    <w:rsid w:val="00E626E3"/>
    <w:rsid w:val="00E66381"/>
    <w:rsid w:val="00E66CA0"/>
    <w:rsid w:val="00E6761C"/>
    <w:rsid w:val="00E70EB9"/>
    <w:rsid w:val="00E7259D"/>
    <w:rsid w:val="00E76462"/>
    <w:rsid w:val="00E76B7B"/>
    <w:rsid w:val="00E76BFF"/>
    <w:rsid w:val="00E8047A"/>
    <w:rsid w:val="00E81E1B"/>
    <w:rsid w:val="00E83DE0"/>
    <w:rsid w:val="00E8412E"/>
    <w:rsid w:val="00E9111B"/>
    <w:rsid w:val="00E95ABB"/>
    <w:rsid w:val="00E97857"/>
    <w:rsid w:val="00EB1B09"/>
    <w:rsid w:val="00EB1E30"/>
    <w:rsid w:val="00EB2092"/>
    <w:rsid w:val="00EB3100"/>
    <w:rsid w:val="00EB60E6"/>
    <w:rsid w:val="00EC5EB1"/>
    <w:rsid w:val="00EC6CB2"/>
    <w:rsid w:val="00ED0E66"/>
    <w:rsid w:val="00ED54B3"/>
    <w:rsid w:val="00ED6C6F"/>
    <w:rsid w:val="00EE0AA0"/>
    <w:rsid w:val="00EE1289"/>
    <w:rsid w:val="00EE1791"/>
    <w:rsid w:val="00EE4488"/>
    <w:rsid w:val="00EE4F32"/>
    <w:rsid w:val="00EF2A6E"/>
    <w:rsid w:val="00EF58B6"/>
    <w:rsid w:val="00F00E79"/>
    <w:rsid w:val="00F04BD8"/>
    <w:rsid w:val="00F0662D"/>
    <w:rsid w:val="00F10A51"/>
    <w:rsid w:val="00F1460A"/>
    <w:rsid w:val="00F20A6C"/>
    <w:rsid w:val="00F21C28"/>
    <w:rsid w:val="00F239E4"/>
    <w:rsid w:val="00F26E08"/>
    <w:rsid w:val="00F3073D"/>
    <w:rsid w:val="00F32E58"/>
    <w:rsid w:val="00F3761C"/>
    <w:rsid w:val="00F4348B"/>
    <w:rsid w:val="00F440E9"/>
    <w:rsid w:val="00F45108"/>
    <w:rsid w:val="00F4778E"/>
    <w:rsid w:val="00F47A4B"/>
    <w:rsid w:val="00F5205D"/>
    <w:rsid w:val="00F52814"/>
    <w:rsid w:val="00F52C57"/>
    <w:rsid w:val="00F53B31"/>
    <w:rsid w:val="00F56A64"/>
    <w:rsid w:val="00F60887"/>
    <w:rsid w:val="00F61558"/>
    <w:rsid w:val="00F61665"/>
    <w:rsid w:val="00F61F0E"/>
    <w:rsid w:val="00F63B64"/>
    <w:rsid w:val="00F6408C"/>
    <w:rsid w:val="00F647B7"/>
    <w:rsid w:val="00F658C9"/>
    <w:rsid w:val="00F679BB"/>
    <w:rsid w:val="00F703A2"/>
    <w:rsid w:val="00F71CB5"/>
    <w:rsid w:val="00F71E4E"/>
    <w:rsid w:val="00F74344"/>
    <w:rsid w:val="00F754A0"/>
    <w:rsid w:val="00F77824"/>
    <w:rsid w:val="00F80918"/>
    <w:rsid w:val="00F83E9B"/>
    <w:rsid w:val="00F87A45"/>
    <w:rsid w:val="00F90C02"/>
    <w:rsid w:val="00F90D3E"/>
    <w:rsid w:val="00FA2F74"/>
    <w:rsid w:val="00FA4CCF"/>
    <w:rsid w:val="00FA59E1"/>
    <w:rsid w:val="00FB348F"/>
    <w:rsid w:val="00FB5675"/>
    <w:rsid w:val="00FC002C"/>
    <w:rsid w:val="00FC1BAA"/>
    <w:rsid w:val="00FC3688"/>
    <w:rsid w:val="00FC5321"/>
    <w:rsid w:val="00FC541C"/>
    <w:rsid w:val="00FC6F9F"/>
    <w:rsid w:val="00FD089F"/>
    <w:rsid w:val="00FD1530"/>
    <w:rsid w:val="00FD2583"/>
    <w:rsid w:val="00FD7657"/>
    <w:rsid w:val="00FD7A6D"/>
    <w:rsid w:val="00FD7BB9"/>
    <w:rsid w:val="00FD7FBD"/>
    <w:rsid w:val="00FE1163"/>
    <w:rsid w:val="00FE12B2"/>
    <w:rsid w:val="00FE135D"/>
    <w:rsid w:val="00FE1DFD"/>
    <w:rsid w:val="00FE1EE7"/>
    <w:rsid w:val="00FE268E"/>
    <w:rsid w:val="00FE5338"/>
    <w:rsid w:val="00FE6983"/>
    <w:rsid w:val="00FE6F72"/>
    <w:rsid w:val="00FF0CF5"/>
    <w:rsid w:val="00FF225C"/>
    <w:rsid w:val="00FF5CAA"/>
    <w:rsid w:val="00FF6B26"/>
    <w:rsid w:val="06F87501"/>
    <w:rsid w:val="085B3AEF"/>
    <w:rsid w:val="09517427"/>
    <w:rsid w:val="10197F0C"/>
    <w:rsid w:val="112A1B25"/>
    <w:rsid w:val="1428685F"/>
    <w:rsid w:val="145012EE"/>
    <w:rsid w:val="149B41A6"/>
    <w:rsid w:val="185C50B1"/>
    <w:rsid w:val="1ADD18C5"/>
    <w:rsid w:val="1D5A2A50"/>
    <w:rsid w:val="1EC88CC1"/>
    <w:rsid w:val="1F0DDAA7"/>
    <w:rsid w:val="27104119"/>
    <w:rsid w:val="2859A8BF"/>
    <w:rsid w:val="32E40194"/>
    <w:rsid w:val="334990FB"/>
    <w:rsid w:val="34F3038F"/>
    <w:rsid w:val="3AA454D0"/>
    <w:rsid w:val="3D326E54"/>
    <w:rsid w:val="3E053BD0"/>
    <w:rsid w:val="3E46AF11"/>
    <w:rsid w:val="415FE8FE"/>
    <w:rsid w:val="4310B887"/>
    <w:rsid w:val="43A16367"/>
    <w:rsid w:val="45A0A6E8"/>
    <w:rsid w:val="45B8ACBF"/>
    <w:rsid w:val="46ECDE97"/>
    <w:rsid w:val="49BED244"/>
    <w:rsid w:val="4A7AE4FF"/>
    <w:rsid w:val="4C6896DC"/>
    <w:rsid w:val="4DD195FC"/>
    <w:rsid w:val="4E700637"/>
    <w:rsid w:val="51EEC4E2"/>
    <w:rsid w:val="520A9473"/>
    <w:rsid w:val="55770F89"/>
    <w:rsid w:val="578B672F"/>
    <w:rsid w:val="58709164"/>
    <w:rsid w:val="5CA24998"/>
    <w:rsid w:val="5DC848CC"/>
    <w:rsid w:val="5E69CB9C"/>
    <w:rsid w:val="60B3F39A"/>
    <w:rsid w:val="617AE43E"/>
    <w:rsid w:val="62C410EB"/>
    <w:rsid w:val="62DA153D"/>
    <w:rsid w:val="6463AE45"/>
    <w:rsid w:val="6494F477"/>
    <w:rsid w:val="65FA11B1"/>
    <w:rsid w:val="661AD808"/>
    <w:rsid w:val="6C76D54A"/>
    <w:rsid w:val="6E2C91C0"/>
    <w:rsid w:val="71894F5C"/>
    <w:rsid w:val="72E6017D"/>
    <w:rsid w:val="7587D2DA"/>
    <w:rsid w:val="79047F34"/>
  </w:rsids>
  <m:mathPr>
    <m:mathFont m:val="Cambria Math"/>
    <m:brkBin m:val="before"/>
    <m:brkBinSub m:val="--"/>
    <m:smallFrac m:val="0"/>
    <m:dispDef/>
    <m:lMargin m:val="0"/>
    <m:rMargin m:val="0"/>
    <m:defJc m:val="centerGroup"/>
    <m:wrapIndent m:val="1440"/>
    <m:intLim m:val="subSup"/>
    <m:naryLim m:val="undOvr"/>
  </m:mathPr>
  <w:themeFontLang w:val="sv-S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47D39"/>
  <w15:chartTrackingRefBased/>
  <w15:docId w15:val="{90DB2389-2951-444A-A80A-3403395F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240" w:line="276"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474"/>
  </w:style>
  <w:style w:type="paragraph" w:styleId="Rubrik1">
    <w:name w:val="heading 1"/>
    <w:basedOn w:val="Rubrik"/>
    <w:next w:val="Normal"/>
    <w:link w:val="Rubrik1Char"/>
    <w:uiPriority w:val="9"/>
    <w:qFormat/>
    <w:rsid w:val="00B817D9"/>
    <w:pPr>
      <w:keepNext/>
      <w:keepLines/>
      <w:spacing w:before="360" w:after="80"/>
      <w:ind w:left="0"/>
      <w:outlineLvl w:val="0"/>
    </w:pPr>
    <w:rPr>
      <w:b/>
      <w:bCs w:val="0"/>
      <w:caps w:val="0"/>
      <w:color w:val="auto"/>
      <w:spacing w:val="0"/>
      <w:sz w:val="32"/>
      <w:szCs w:val="28"/>
    </w:rPr>
  </w:style>
  <w:style w:type="paragraph" w:styleId="Rubrik2">
    <w:name w:val="heading 2"/>
    <w:basedOn w:val="Rubrik1"/>
    <w:next w:val="Normal"/>
    <w:link w:val="Rubrik2Char"/>
    <w:uiPriority w:val="9"/>
    <w:qFormat/>
    <w:rsid w:val="00047568"/>
    <w:pPr>
      <w:spacing w:before="240"/>
      <w:outlineLvl w:val="1"/>
    </w:pPr>
    <w:rPr>
      <w:bCs/>
      <w:sz w:val="28"/>
    </w:rPr>
  </w:style>
  <w:style w:type="paragraph" w:styleId="Rubrik3">
    <w:name w:val="heading 3"/>
    <w:basedOn w:val="Rubrik2"/>
    <w:next w:val="Normal"/>
    <w:link w:val="Rubrik3Char"/>
    <w:uiPriority w:val="9"/>
    <w:qFormat/>
    <w:rsid w:val="00047568"/>
    <w:pPr>
      <w:outlineLvl w:val="2"/>
    </w:pPr>
    <w:rPr>
      <w:sz w:val="24"/>
      <w:szCs w:val="24"/>
    </w:rPr>
  </w:style>
  <w:style w:type="paragraph" w:styleId="Rubrik4">
    <w:name w:val="heading 4"/>
    <w:basedOn w:val="Rubrik3"/>
    <w:next w:val="Normal"/>
    <w:link w:val="Rubrik4Char"/>
    <w:uiPriority w:val="9"/>
    <w:qFormat/>
    <w:rsid w:val="00047568"/>
    <w:pPr>
      <w:outlineLvl w:val="3"/>
    </w:pPr>
    <w:rPr>
      <w:iCs/>
      <w:sz w:val="20"/>
    </w:rPr>
  </w:style>
  <w:style w:type="paragraph" w:styleId="Rubrik5">
    <w:name w:val="heading 5"/>
    <w:basedOn w:val="Rubrik4"/>
    <w:next w:val="Normal"/>
    <w:link w:val="Rubrik5Char"/>
    <w:uiPriority w:val="9"/>
    <w:semiHidden/>
    <w:qFormat/>
    <w:rsid w:val="00081E07"/>
    <w:pPr>
      <w:outlineLvl w:val="4"/>
    </w:pPr>
    <w:rPr>
      <w:b w:val="0"/>
      <w:bCs w:val="0"/>
      <w:i/>
      <w:sz w:val="19"/>
    </w:rPr>
  </w:style>
  <w:style w:type="paragraph" w:styleId="Rubrik6">
    <w:name w:val="heading 6"/>
    <w:basedOn w:val="Rubrik5"/>
    <w:next w:val="Normal"/>
    <w:link w:val="Rubrik6Char"/>
    <w:uiPriority w:val="9"/>
    <w:semiHidden/>
    <w:rsid w:val="00081E07"/>
    <w:pPr>
      <w:outlineLvl w:val="5"/>
    </w:pPr>
    <w:rPr>
      <w:bCs/>
      <w:i w:val="0"/>
      <w:iCs w:val="0"/>
    </w:rPr>
  </w:style>
  <w:style w:type="paragraph" w:styleId="Rubrik7">
    <w:name w:val="heading 7"/>
    <w:basedOn w:val="Rubrik6"/>
    <w:next w:val="Normal"/>
    <w:link w:val="Rubrik7Char"/>
    <w:uiPriority w:val="9"/>
    <w:semiHidden/>
    <w:rsid w:val="00081E07"/>
    <w:pPr>
      <w:outlineLvl w:val="6"/>
    </w:pPr>
    <w:rPr>
      <w:b/>
      <w:iCs/>
    </w:rPr>
  </w:style>
  <w:style w:type="paragraph" w:styleId="Rubrik8">
    <w:name w:val="heading 8"/>
    <w:basedOn w:val="Normal"/>
    <w:next w:val="Normal"/>
    <w:link w:val="Rubrik8Char"/>
    <w:uiPriority w:val="9"/>
    <w:semiHidden/>
    <w:rsid w:val="005F29FB"/>
    <w:pPr>
      <w:keepNext/>
      <w:keepLines/>
      <w:spacing w:before="120" w:after="0"/>
      <w:outlineLvl w:val="7"/>
    </w:pPr>
    <w:rPr>
      <w:b/>
      <w:bCs/>
    </w:rPr>
  </w:style>
  <w:style w:type="paragraph" w:styleId="Rubrik9">
    <w:name w:val="heading 9"/>
    <w:basedOn w:val="Normal"/>
    <w:next w:val="Normal"/>
    <w:link w:val="Rubrik9Char"/>
    <w:uiPriority w:val="9"/>
    <w:semiHidden/>
    <w:rsid w:val="005F29FB"/>
    <w:pPr>
      <w:keepNext/>
      <w:keepLines/>
      <w:spacing w:before="120" w:after="0"/>
      <w:outlineLvl w:val="8"/>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817D9"/>
    <w:rPr>
      <w:rFonts w:asciiTheme="majorHAnsi" w:eastAsiaTheme="majorEastAsia" w:hAnsiTheme="majorHAnsi" w:cstheme="majorBidi"/>
      <w:b/>
      <w:sz w:val="32"/>
      <w:szCs w:val="28"/>
    </w:rPr>
  </w:style>
  <w:style w:type="character" w:customStyle="1" w:styleId="Rubrik2Char">
    <w:name w:val="Rubrik 2 Char"/>
    <w:basedOn w:val="Standardstycketeckensnitt"/>
    <w:link w:val="Rubrik2"/>
    <w:uiPriority w:val="9"/>
    <w:rsid w:val="00047568"/>
    <w:rPr>
      <w:rFonts w:asciiTheme="majorHAnsi" w:eastAsiaTheme="majorEastAsia" w:hAnsiTheme="majorHAnsi" w:cstheme="majorBidi"/>
      <w:b/>
      <w:bCs/>
      <w:sz w:val="28"/>
      <w:szCs w:val="28"/>
    </w:rPr>
  </w:style>
  <w:style w:type="character" w:customStyle="1" w:styleId="Rubrik3Char">
    <w:name w:val="Rubrik 3 Char"/>
    <w:basedOn w:val="Standardstycketeckensnitt"/>
    <w:link w:val="Rubrik3"/>
    <w:uiPriority w:val="9"/>
    <w:rsid w:val="00047568"/>
    <w:rPr>
      <w:rFonts w:asciiTheme="majorHAnsi" w:eastAsiaTheme="majorEastAsia" w:hAnsiTheme="majorHAnsi" w:cstheme="majorBidi"/>
      <w:b/>
      <w:bCs/>
    </w:rPr>
  </w:style>
  <w:style w:type="character" w:customStyle="1" w:styleId="Rubrik4Char">
    <w:name w:val="Rubrik 4 Char"/>
    <w:basedOn w:val="Standardstycketeckensnitt"/>
    <w:link w:val="Rubrik4"/>
    <w:uiPriority w:val="9"/>
    <w:rsid w:val="00047568"/>
    <w:rPr>
      <w:rFonts w:asciiTheme="majorHAnsi" w:eastAsiaTheme="majorEastAsia" w:hAnsiTheme="majorHAnsi" w:cstheme="majorBidi"/>
      <w:b/>
      <w:bCs/>
      <w:iCs/>
      <w:sz w:val="20"/>
    </w:rPr>
  </w:style>
  <w:style w:type="character" w:customStyle="1" w:styleId="Rubrik5Char">
    <w:name w:val="Rubrik 5 Char"/>
    <w:basedOn w:val="Standardstycketeckensnitt"/>
    <w:link w:val="Rubrik5"/>
    <w:uiPriority w:val="9"/>
    <w:semiHidden/>
    <w:rsid w:val="00483F66"/>
    <w:rPr>
      <w:rFonts w:asciiTheme="majorHAnsi" w:eastAsiaTheme="majorEastAsia" w:hAnsiTheme="majorHAnsi" w:cstheme="majorBidi"/>
      <w:b/>
      <w:iCs/>
      <w:spacing w:val="4"/>
      <w:szCs w:val="24"/>
    </w:rPr>
  </w:style>
  <w:style w:type="character" w:customStyle="1" w:styleId="Rubrik6Char">
    <w:name w:val="Rubrik 6 Char"/>
    <w:basedOn w:val="Standardstycketeckensnitt"/>
    <w:link w:val="Rubrik6"/>
    <w:uiPriority w:val="9"/>
    <w:semiHidden/>
    <w:rsid w:val="00483F66"/>
    <w:rPr>
      <w:rFonts w:asciiTheme="majorHAnsi" w:eastAsiaTheme="majorEastAsia" w:hAnsiTheme="majorHAnsi" w:cstheme="majorBidi"/>
      <w:b/>
      <w:bCs/>
      <w:i/>
      <w:spacing w:val="4"/>
      <w:szCs w:val="24"/>
    </w:rPr>
  </w:style>
  <w:style w:type="character" w:customStyle="1" w:styleId="Rubrik7Char">
    <w:name w:val="Rubrik 7 Char"/>
    <w:basedOn w:val="Standardstycketeckensnitt"/>
    <w:link w:val="Rubrik7"/>
    <w:uiPriority w:val="9"/>
    <w:semiHidden/>
    <w:rsid w:val="00483F66"/>
    <w:rPr>
      <w:rFonts w:asciiTheme="majorHAnsi" w:eastAsiaTheme="majorEastAsia" w:hAnsiTheme="majorHAnsi" w:cstheme="majorBidi"/>
      <w:bCs/>
      <w:i/>
      <w:iCs/>
      <w:spacing w:val="4"/>
      <w:szCs w:val="24"/>
    </w:rPr>
  </w:style>
  <w:style w:type="character" w:customStyle="1" w:styleId="Rubrik8Char">
    <w:name w:val="Rubrik 8 Char"/>
    <w:basedOn w:val="Standardstycketeckensnitt"/>
    <w:link w:val="Rubrik8"/>
    <w:uiPriority w:val="9"/>
    <w:semiHidden/>
    <w:rsid w:val="00483F66"/>
    <w:rPr>
      <w:b/>
      <w:bCs/>
    </w:rPr>
  </w:style>
  <w:style w:type="character" w:customStyle="1" w:styleId="Rubrik9Char">
    <w:name w:val="Rubrik 9 Char"/>
    <w:basedOn w:val="Standardstycketeckensnitt"/>
    <w:link w:val="Rubrik9"/>
    <w:uiPriority w:val="9"/>
    <w:semiHidden/>
    <w:rsid w:val="00483F66"/>
    <w:rPr>
      <w:i/>
      <w:iCs/>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Normal"/>
    <w:link w:val="RubrikChar"/>
    <w:uiPriority w:val="34"/>
    <w:rsid w:val="00047568"/>
    <w:pPr>
      <w:spacing w:after="1240" w:line="240" w:lineRule="auto"/>
      <w:ind w:left="-624"/>
      <w:contextualSpacing/>
    </w:pPr>
    <w:rPr>
      <w:rFonts w:asciiTheme="majorHAnsi" w:eastAsiaTheme="majorEastAsia" w:hAnsiTheme="majorHAnsi" w:cstheme="majorBidi"/>
      <w:bCs/>
      <w:caps/>
      <w:color w:val="FFFFFF" w:themeColor="background1"/>
      <w:spacing w:val="-12"/>
      <w:sz w:val="60"/>
      <w:szCs w:val="48"/>
    </w:rPr>
  </w:style>
  <w:style w:type="character" w:customStyle="1" w:styleId="RubrikChar">
    <w:name w:val="Rubrik Char"/>
    <w:basedOn w:val="Standardstycketeckensnitt"/>
    <w:link w:val="Rubrik"/>
    <w:uiPriority w:val="34"/>
    <w:rsid w:val="00047568"/>
    <w:rPr>
      <w:rFonts w:asciiTheme="majorHAnsi" w:eastAsiaTheme="majorEastAsia" w:hAnsiTheme="majorHAnsi" w:cstheme="majorBidi"/>
      <w:bCs/>
      <w:caps/>
      <w:color w:val="FFFFFF" w:themeColor="background1"/>
      <w:spacing w:val="-12"/>
      <w:sz w:val="60"/>
      <w:szCs w:val="48"/>
    </w:rPr>
  </w:style>
  <w:style w:type="paragraph" w:styleId="Underrubrik">
    <w:name w:val="Subtitle"/>
    <w:basedOn w:val="Rubrik"/>
    <w:next w:val="Normal"/>
    <w:link w:val="UnderrubrikChar"/>
    <w:uiPriority w:val="35"/>
    <w:rsid w:val="00047568"/>
    <w:pPr>
      <w:numPr>
        <w:ilvl w:val="1"/>
      </w:numPr>
      <w:spacing w:after="0"/>
      <w:ind w:left="-624"/>
    </w:pPr>
    <w:rPr>
      <w:caps w:val="0"/>
      <w:spacing w:val="0"/>
      <w:sz w:val="28"/>
      <w:szCs w:val="24"/>
    </w:rPr>
  </w:style>
  <w:style w:type="character" w:customStyle="1" w:styleId="UnderrubrikChar">
    <w:name w:val="Underrubrik Char"/>
    <w:basedOn w:val="Standardstycketeckensnitt"/>
    <w:link w:val="Underrubrik"/>
    <w:uiPriority w:val="35"/>
    <w:rsid w:val="00047568"/>
    <w:rPr>
      <w:rFonts w:asciiTheme="majorHAnsi" w:eastAsiaTheme="majorEastAsia" w:hAnsiTheme="majorHAnsi" w:cstheme="majorBidi"/>
      <w:bCs/>
      <w:sz w:val="28"/>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link w:val="IngetavstndChar"/>
    <w:uiPriority w:val="1"/>
    <w:qFormat/>
    <w:rsid w:val="0011207E"/>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8"/>
    <w:rsid w:val="009C741D"/>
  </w:style>
  <w:style w:type="paragraph" w:styleId="Innehll1">
    <w:name w:val="toc 1"/>
    <w:basedOn w:val="Normal"/>
    <w:next w:val="Normal"/>
    <w:uiPriority w:val="39"/>
    <w:rsid w:val="009C741D"/>
    <w:pPr>
      <w:tabs>
        <w:tab w:val="right" w:leader="dot" w:pos="9062"/>
      </w:tabs>
      <w:spacing w:before="360" w:after="60"/>
      <w:ind w:left="425" w:hanging="425"/>
    </w:pPr>
    <w:rPr>
      <w:rFonts w:asciiTheme="majorHAnsi" w:hAnsiTheme="majorHAnsi"/>
      <w:b/>
      <w:noProof/>
      <w:lang w:eastAsia="en-GB"/>
    </w:rPr>
  </w:style>
  <w:style w:type="paragraph" w:styleId="Innehll2">
    <w:name w:val="toc 2"/>
    <w:basedOn w:val="Normal"/>
    <w:next w:val="Normal"/>
    <w:uiPriority w:val="39"/>
    <w:rsid w:val="009C741D"/>
    <w:pPr>
      <w:tabs>
        <w:tab w:val="right" w:leader="dot" w:pos="9062"/>
      </w:tabs>
      <w:spacing w:after="60"/>
      <w:ind w:left="850" w:hanging="425"/>
    </w:pPr>
    <w:rPr>
      <w:rFonts w:asciiTheme="majorHAnsi" w:hAnsiTheme="majorHAnsi"/>
      <w:noProof/>
    </w:rPr>
  </w:style>
  <w:style w:type="paragraph" w:styleId="Innehll3">
    <w:name w:val="toc 3"/>
    <w:basedOn w:val="Normal"/>
    <w:next w:val="Normal"/>
    <w:uiPriority w:val="39"/>
    <w:rsid w:val="009C741D"/>
    <w:pPr>
      <w:tabs>
        <w:tab w:val="right" w:leader="dot" w:pos="9062"/>
      </w:tabs>
      <w:spacing w:after="60"/>
      <w:ind w:left="1276" w:hanging="425"/>
    </w:pPr>
    <w:rPr>
      <w:rFonts w:asciiTheme="majorHAnsi" w:hAnsiTheme="majorHAnsi"/>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9A3474"/>
    <w:pPr>
      <w:tabs>
        <w:tab w:val="center" w:pos="4536"/>
        <w:tab w:val="right" w:pos="9072"/>
      </w:tabs>
      <w:spacing w:after="0" w:line="240" w:lineRule="auto"/>
    </w:pPr>
    <w:rPr>
      <w:rFonts w:asciiTheme="majorHAnsi" w:hAnsiTheme="majorHAnsi"/>
      <w:sz w:val="16"/>
    </w:rPr>
  </w:style>
  <w:style w:type="character" w:customStyle="1" w:styleId="SidhuvudChar">
    <w:name w:val="Sidhuvud Char"/>
    <w:basedOn w:val="Standardstycketeckensnitt"/>
    <w:link w:val="Sidhuvud"/>
    <w:uiPriority w:val="99"/>
    <w:rsid w:val="009A3474"/>
    <w:rPr>
      <w:rFonts w:asciiTheme="majorHAnsi" w:hAnsiTheme="majorHAnsi"/>
      <w:sz w:val="16"/>
    </w:rPr>
  </w:style>
  <w:style w:type="paragraph" w:styleId="Sidfot">
    <w:name w:val="footer"/>
    <w:basedOn w:val="Normal"/>
    <w:link w:val="SidfotChar"/>
    <w:uiPriority w:val="99"/>
    <w:rsid w:val="009A3474"/>
    <w:pPr>
      <w:tabs>
        <w:tab w:val="center" w:pos="4536"/>
        <w:tab w:val="right" w:pos="9072"/>
      </w:tabs>
      <w:spacing w:after="0" w:line="240" w:lineRule="auto"/>
      <w:jc w:val="right"/>
    </w:pPr>
    <w:rPr>
      <w:rFonts w:asciiTheme="majorHAnsi" w:hAnsiTheme="majorHAnsi"/>
      <w:sz w:val="16"/>
    </w:rPr>
  </w:style>
  <w:style w:type="character" w:customStyle="1" w:styleId="SidfotChar">
    <w:name w:val="Sidfot Char"/>
    <w:basedOn w:val="Standardstycketeckensnitt"/>
    <w:link w:val="Sidfot"/>
    <w:uiPriority w:val="99"/>
    <w:rsid w:val="009A3474"/>
    <w:rPr>
      <w:rFonts w:asciiTheme="majorHAnsi" w:hAnsiTheme="majorHAnsi"/>
      <w:sz w:val="16"/>
    </w:rPr>
  </w:style>
  <w:style w:type="paragraph" w:styleId="Punktlista">
    <w:name w:val="List Bullet"/>
    <w:basedOn w:val="Normal"/>
    <w:uiPriority w:val="24"/>
    <w:qFormat/>
    <w:rsid w:val="00B817D9"/>
    <w:pPr>
      <w:numPr>
        <w:numId w:val="2"/>
      </w:numPr>
      <w:spacing w:after="80"/>
      <w:ind w:left="357" w:hanging="357"/>
    </w:pPr>
  </w:style>
  <w:style w:type="paragraph" w:styleId="Numreradlista">
    <w:name w:val="List Number"/>
    <w:basedOn w:val="Normal"/>
    <w:uiPriority w:val="25"/>
    <w:qFormat/>
    <w:rsid w:val="00D4779E"/>
    <w:pPr>
      <w:numPr>
        <w:numId w:val="1"/>
      </w:numPr>
      <w:spacing w:after="80"/>
      <w:ind w:left="357" w:hanging="357"/>
      <w:contextualSpacing/>
    </w:pPr>
  </w:style>
  <w:style w:type="paragraph" w:styleId="Fotnotstext">
    <w:name w:val="footnote text"/>
    <w:basedOn w:val="Normal"/>
    <w:link w:val="FotnotstextChar"/>
    <w:uiPriority w:val="99"/>
    <w:rsid w:val="00783074"/>
    <w:pPr>
      <w:spacing w:after="0" w:line="240" w:lineRule="auto"/>
      <w:ind w:left="142" w:hanging="142"/>
    </w:pPr>
    <w:rPr>
      <w:sz w:val="16"/>
      <w:szCs w:val="20"/>
    </w:rPr>
  </w:style>
  <w:style w:type="character" w:customStyle="1" w:styleId="FotnotstextChar">
    <w:name w:val="Fotnotstext Char"/>
    <w:basedOn w:val="Standardstycketeckensnitt"/>
    <w:link w:val="Fotnotstext"/>
    <w:uiPriority w:val="99"/>
    <w:rsid w:val="00783074"/>
    <w:rPr>
      <w:sz w:val="16"/>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5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0563C1" w:themeColor="hyperlink"/>
      <w:u w:val="single"/>
    </w:rPr>
  </w:style>
  <w:style w:type="paragraph" w:styleId="Liststycke">
    <w:name w:val="List Paragraph"/>
    <w:basedOn w:val="Normal"/>
    <w:uiPriority w:val="34"/>
    <w:qFormat/>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E7F82"/>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E7F82"/>
    <w:pPr>
      <w:numPr>
        <w:ilvl w:val="1"/>
      </w:numPr>
    </w:pPr>
  </w:style>
  <w:style w:type="paragraph" w:styleId="Punktlista3">
    <w:name w:val="List Bullet 3"/>
    <w:basedOn w:val="Punktlista2"/>
    <w:uiPriority w:val="24"/>
    <w:rsid w:val="009E7F82"/>
    <w:pPr>
      <w:numPr>
        <w:ilvl w:val="2"/>
      </w:numPr>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szCs w:val="20"/>
    </w:rPr>
  </w:style>
  <w:style w:type="character" w:customStyle="1" w:styleId="SlutnotstextChar">
    <w:name w:val="Slutnotstext Char"/>
    <w:basedOn w:val="Standardstycketeckensnitt"/>
    <w:link w:val="Slutnotstext"/>
    <w:uiPriority w:val="99"/>
    <w:rsid w:val="00783074"/>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character" w:customStyle="1" w:styleId="IngetavstndChar">
    <w:name w:val="Inget avstånd Char"/>
    <w:basedOn w:val="Standardstycketeckensnitt"/>
    <w:link w:val="Ingetavstnd"/>
    <w:uiPriority w:val="1"/>
    <w:rsid w:val="00787854"/>
  </w:style>
  <w:style w:type="paragraph" w:styleId="Adress-brev">
    <w:name w:val="envelope address"/>
    <w:basedOn w:val="Normal"/>
    <w:uiPriority w:val="99"/>
    <w:rsid w:val="00F77824"/>
    <w:pPr>
      <w:spacing w:after="720" w:line="264" w:lineRule="auto"/>
      <w:ind w:left="4933"/>
      <w:contextualSpacing/>
    </w:pPr>
    <w:rPr>
      <w:noProof/>
    </w:rPr>
  </w:style>
  <w:style w:type="paragraph" w:styleId="Avslutandetext">
    <w:name w:val="Closing"/>
    <w:basedOn w:val="Normal"/>
    <w:next w:val="Normal"/>
    <w:link w:val="AvslutandetextChar"/>
    <w:uiPriority w:val="99"/>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rsid w:val="00A87B49"/>
    <w:rPr>
      <w:lang w:val="en-GB"/>
    </w:rPr>
  </w:style>
  <w:style w:type="paragraph" w:styleId="Inledning">
    <w:name w:val="Salutation"/>
    <w:basedOn w:val="Normal"/>
    <w:next w:val="Normal"/>
    <w:link w:val="InledningChar"/>
    <w:uiPriority w:val="36"/>
    <w:rsid w:val="00760734"/>
    <w:pPr>
      <w:spacing w:line="240" w:lineRule="auto"/>
    </w:pPr>
    <w:rPr>
      <w:rFonts w:asciiTheme="majorHAnsi" w:hAnsiTheme="majorHAnsi"/>
      <w:sz w:val="26"/>
    </w:rPr>
  </w:style>
  <w:style w:type="character" w:customStyle="1" w:styleId="InledningChar">
    <w:name w:val="Inledning Char"/>
    <w:basedOn w:val="Standardstycketeckensnitt"/>
    <w:link w:val="Inledning"/>
    <w:uiPriority w:val="36"/>
    <w:rsid w:val="00760734"/>
    <w:rPr>
      <w:rFonts w:asciiTheme="majorHAnsi" w:hAnsiTheme="majorHAnsi"/>
      <w:sz w:val="26"/>
    </w:rPr>
  </w:style>
  <w:style w:type="paragraph" w:styleId="Datum">
    <w:name w:val="Date"/>
    <w:basedOn w:val="Normal"/>
    <w:next w:val="Normal"/>
    <w:link w:val="DatumChar"/>
    <w:uiPriority w:val="99"/>
    <w:rsid w:val="00D21066"/>
  </w:style>
  <w:style w:type="character" w:customStyle="1" w:styleId="DatumChar">
    <w:name w:val="Datum Char"/>
    <w:basedOn w:val="Standardstycketeckensnitt"/>
    <w:link w:val="Datum"/>
    <w:uiPriority w:val="99"/>
    <w:rsid w:val="00D21066"/>
  </w:style>
  <w:style w:type="character" w:styleId="Olstomnmnande">
    <w:name w:val="Unresolved Mention"/>
    <w:basedOn w:val="Standardstycketeckensnitt"/>
    <w:uiPriority w:val="99"/>
    <w:semiHidden/>
    <w:unhideWhenUsed/>
    <w:rsid w:val="008D4C43"/>
    <w:rPr>
      <w:color w:val="605E5C"/>
      <w:shd w:val="clear" w:color="auto" w:fill="E1DFDD"/>
    </w:rPr>
  </w:style>
  <w:style w:type="paragraph" w:styleId="Normalwebb">
    <w:name w:val="Normal (Web)"/>
    <w:basedOn w:val="Normal"/>
    <w:uiPriority w:val="99"/>
    <w:semiHidden/>
    <w:unhideWhenUsed/>
    <w:rsid w:val="00AB2137"/>
    <w:pPr>
      <w:spacing w:before="100" w:beforeAutospacing="1" w:after="100" w:afterAutospacing="1" w:line="240" w:lineRule="auto"/>
    </w:pPr>
    <w:rPr>
      <w:rFonts w:ascii="Times New Roman" w:eastAsia="Times New Roman" w:hAnsi="Times New Roman" w:cs="Times New Roman"/>
      <w:kern w:val="0"/>
      <w:lang w:eastAsia="sv-SE"/>
      <w14:ligatures w14:val="none"/>
    </w:rPr>
  </w:style>
  <w:style w:type="paragraph" w:customStyle="1" w:styleId="paragraph">
    <w:name w:val="paragraph"/>
    <w:basedOn w:val="Normal"/>
    <w:rsid w:val="00E8047A"/>
    <w:pPr>
      <w:spacing w:before="100" w:beforeAutospacing="1" w:after="100" w:afterAutospacing="1" w:line="240" w:lineRule="auto"/>
    </w:pPr>
    <w:rPr>
      <w:rFonts w:ascii="Times New Roman" w:eastAsia="Times New Roman" w:hAnsi="Times New Roman" w:cs="Times New Roman"/>
      <w:kern w:val="0"/>
      <w:lang w:eastAsia="sv-SE"/>
      <w14:ligatures w14:val="none"/>
    </w:rPr>
  </w:style>
  <w:style w:type="character" w:customStyle="1" w:styleId="normaltextrun">
    <w:name w:val="normaltextrun"/>
    <w:basedOn w:val="Standardstycketeckensnitt"/>
    <w:rsid w:val="00E8047A"/>
  </w:style>
  <w:style w:type="character" w:customStyle="1" w:styleId="eop">
    <w:name w:val="eop"/>
    <w:basedOn w:val="Standardstycketeckensnitt"/>
    <w:rsid w:val="00E8047A"/>
  </w:style>
  <w:style w:type="paragraph" w:styleId="Kommentarer">
    <w:name w:val="annotation text"/>
    <w:basedOn w:val="Normal"/>
    <w:link w:val="KommentarerChar"/>
    <w:uiPriority w:val="99"/>
    <w:unhideWhenUsed/>
    <w:rsid w:val="00A202B1"/>
    <w:pPr>
      <w:spacing w:after="160" w:line="240" w:lineRule="auto"/>
    </w:pPr>
    <w:rPr>
      <w:kern w:val="0"/>
      <w:sz w:val="20"/>
      <w:szCs w:val="20"/>
      <w14:ligatures w14:val="none"/>
    </w:rPr>
  </w:style>
  <w:style w:type="character" w:customStyle="1" w:styleId="KommentarerChar">
    <w:name w:val="Kommentarer Char"/>
    <w:basedOn w:val="Standardstycketeckensnitt"/>
    <w:link w:val="Kommentarer"/>
    <w:uiPriority w:val="99"/>
    <w:rsid w:val="00A202B1"/>
    <w:rPr>
      <w:kern w:val="0"/>
      <w:sz w:val="20"/>
      <w:szCs w:val="20"/>
      <w14:ligatures w14:val="none"/>
    </w:rPr>
  </w:style>
  <w:style w:type="character" w:styleId="Kommentarsreferens">
    <w:name w:val="annotation reference"/>
    <w:basedOn w:val="Standardstycketeckensnitt"/>
    <w:uiPriority w:val="99"/>
    <w:semiHidden/>
    <w:unhideWhenUsed/>
    <w:rsid w:val="00A202B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47916">
      <w:bodyDiv w:val="1"/>
      <w:marLeft w:val="0"/>
      <w:marRight w:val="0"/>
      <w:marTop w:val="0"/>
      <w:marBottom w:val="0"/>
      <w:divBdr>
        <w:top w:val="none" w:sz="0" w:space="0" w:color="auto"/>
        <w:left w:val="none" w:sz="0" w:space="0" w:color="auto"/>
        <w:bottom w:val="none" w:sz="0" w:space="0" w:color="auto"/>
        <w:right w:val="none" w:sz="0" w:space="0" w:color="auto"/>
      </w:divBdr>
    </w:div>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32378850">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018001845">
      <w:bodyDiv w:val="1"/>
      <w:marLeft w:val="0"/>
      <w:marRight w:val="0"/>
      <w:marTop w:val="0"/>
      <w:marBottom w:val="0"/>
      <w:divBdr>
        <w:top w:val="none" w:sz="0" w:space="0" w:color="auto"/>
        <w:left w:val="none" w:sz="0" w:space="0" w:color="auto"/>
        <w:bottom w:val="none" w:sz="0" w:space="0" w:color="auto"/>
        <w:right w:val="none" w:sz="0" w:space="0" w:color="auto"/>
      </w:divBdr>
    </w:div>
    <w:div w:id="124853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acka Kommun_Color">
      <a:dk1>
        <a:sysClr val="windowText" lastClr="000000"/>
      </a:dk1>
      <a:lt1>
        <a:sysClr val="window" lastClr="FFFFFF"/>
      </a:lt1>
      <a:dk2>
        <a:srgbClr val="44546A"/>
      </a:dk2>
      <a:lt2>
        <a:srgbClr val="E7E6E6"/>
      </a:lt2>
      <a:accent1>
        <a:srgbClr val="0096D6"/>
      </a:accent1>
      <a:accent2>
        <a:srgbClr val="96B400"/>
      </a:accent2>
      <a:accent3>
        <a:srgbClr val="8C5AA0"/>
      </a:accent3>
      <a:accent4>
        <a:srgbClr val="CD0019"/>
      </a:accent4>
      <a:accent5>
        <a:srgbClr val="EB6400"/>
      </a:accent5>
      <a:accent6>
        <a:srgbClr val="FFCD00"/>
      </a:accent6>
      <a:hlink>
        <a:srgbClr val="0563C1"/>
      </a:hlink>
      <a:folHlink>
        <a:srgbClr val="954F72"/>
      </a:folHlink>
    </a:clrScheme>
    <a:fontScheme name="Nacka_Word_Font">
      <a:majorFont>
        <a:latin typeface="Gill Sans MT"/>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7859DBDA599E34DAF1D5094960814A5" ma:contentTypeVersion="22" ma:contentTypeDescription="Skapa ett nytt dokument." ma:contentTypeScope="" ma:versionID="09dfcd3c4e687a3afaaf7778e4b4297e">
  <xsd:schema xmlns:xsd="http://www.w3.org/2001/XMLSchema" xmlns:xs="http://www.w3.org/2001/XMLSchema" xmlns:p="http://schemas.microsoft.com/office/2006/metadata/properties" xmlns:ns1="http://schemas.microsoft.com/sharepoint/v3" xmlns:ns2="28ab19c9-2763-4d10-a0dd-c46ccae679e5" xmlns:ns3="42f32994-36a4-41a0-9bc2-ba861d7237fe" targetNamespace="http://schemas.microsoft.com/office/2006/metadata/properties" ma:root="true" ma:fieldsID="465e60674ec52abc05dc5c932fe8e1b8" ns1:_="" ns2:_="" ns3:_="">
    <xsd:import namespace="http://schemas.microsoft.com/sharepoint/v3"/>
    <xsd:import namespace="28ab19c9-2763-4d10-a0dd-c46ccae679e5"/>
    <xsd:import namespace="42f32994-36a4-41a0-9bc2-ba861d7237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Egenskaper för enhetlig efterlevnadsprincip" ma:hidden="true" ma:internalName="_ip_UnifiedCompliancePolicyProperties">
      <xsd:simpleType>
        <xsd:restriction base="dms:Note"/>
      </xsd:simpleType>
    </xsd:element>
    <xsd:element name="_ip_UnifiedCompliancePolicyUIAction" ma:index="19"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ab19c9-2763-4d10-a0dd-c46ccae679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dmarkeringar" ma:readOnly="false" ma:fieldId="{5cf76f15-5ced-4ddc-b409-7134ff3c332f}" ma:taxonomyMulti="true" ma:sspId="1cf1a017-191b-44d6-9726-ee633839f033"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32994-36a4-41a0-9bc2-ba861d7237fe"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539b2278-e60e-4242-a96c-2bfd48c4bc26}" ma:internalName="TaxCatchAll" ma:showField="CatchAllData" ma:web="42f32994-36a4-41a0-9bc2-ba861d7237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8ab19c9-2763-4d10-a0dd-c46ccae679e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42f32994-36a4-41a0-9bc2-ba861d7237fe" xsi:nil="true"/>
  </documentManagement>
</p:properties>
</file>

<file path=customXml/itemProps1.xml><?xml version="1.0" encoding="utf-8"?>
<ds:datastoreItem xmlns:ds="http://schemas.openxmlformats.org/officeDocument/2006/customXml" ds:itemID="{E6CB1722-F815-4650-B8CF-D03D61E877C6}">
  <ds:schemaRefs>
    <ds:schemaRef ds:uri="http://schemas.openxmlformats.org/officeDocument/2006/bibliography"/>
  </ds:schemaRefs>
</ds:datastoreItem>
</file>

<file path=customXml/itemProps2.xml><?xml version="1.0" encoding="utf-8"?>
<ds:datastoreItem xmlns:ds="http://schemas.openxmlformats.org/officeDocument/2006/customXml" ds:itemID="{08546335-0A04-4D1E-BC75-A26373F0E6F9}">
  <ds:schemaRefs>
    <ds:schemaRef ds:uri="http://schemas.microsoft.com/sharepoint/v3/contenttype/forms"/>
  </ds:schemaRefs>
</ds:datastoreItem>
</file>

<file path=customXml/itemProps3.xml><?xml version="1.0" encoding="utf-8"?>
<ds:datastoreItem xmlns:ds="http://schemas.openxmlformats.org/officeDocument/2006/customXml" ds:itemID="{71CA5AB2-E3B2-419C-9088-6DEB17B3E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ab19c9-2763-4d10-a0dd-c46ccae679e5"/>
    <ds:schemaRef ds:uri="42f32994-36a4-41a0-9bc2-ba861d7237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2496BA-F393-4360-87F4-4BD56E790816}">
  <ds:schemaRefs>
    <ds:schemaRef ds:uri="http://schemas.microsoft.com/office/2006/metadata/properties"/>
    <ds:schemaRef ds:uri="http://schemas.microsoft.com/office/infopath/2007/PartnerControls"/>
    <ds:schemaRef ds:uri="28ab19c9-2763-4d10-a0dd-c46ccae679e5"/>
    <ds:schemaRef ds:uri="http://schemas.microsoft.com/sharepoint/v3"/>
    <ds:schemaRef ds:uri="42f32994-36a4-41a0-9bc2-ba861d7237fe"/>
  </ds:schemaRefs>
</ds:datastoreItem>
</file>

<file path=docMetadata/LabelInfo.xml><?xml version="1.0" encoding="utf-8"?>
<clbl:labelList xmlns:clbl="http://schemas.microsoft.com/office/2020/mipLabelMetadata">
  <clbl:label id="{85f1def1-344e-41f0-b8fe-137f2800f31a}" enabled="0" method="" siteId="{85f1def1-344e-41f0-b8fe-137f2800f31a}" removed="1"/>
</clbl:labelList>
</file>

<file path=docProps/app.xml><?xml version="1.0" encoding="utf-8"?>
<Properties xmlns="http://schemas.openxmlformats.org/officeDocument/2006/extended-properties" xmlns:vt="http://schemas.openxmlformats.org/officeDocument/2006/docPropsVTypes">
  <Template>Normal</Template>
  <TotalTime>21</TotalTime>
  <Pages>5</Pages>
  <Words>1090</Words>
  <Characters>5779</Characters>
  <Application>Microsoft Office Word</Application>
  <DocSecurity>4</DocSecurity>
  <Lines>48</Lines>
  <Paragraphs>13</Paragraphs>
  <ScaleCrop>false</ScaleCrop>
  <Company>Nacka kommun</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Jonatan Lannemar</dc:creator>
  <cp:keywords/>
  <dc:description/>
  <cp:lastModifiedBy>Arisala Sjölin</cp:lastModifiedBy>
  <cp:revision>2</cp:revision>
  <cp:lastPrinted>2019-02-18T01:06:00Z</cp:lastPrinted>
  <dcterms:created xsi:type="dcterms:W3CDTF">2025-09-02T08:02:00Z</dcterms:created>
  <dcterms:modified xsi:type="dcterms:W3CDTF">2025-09-02T08:02:00Z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0x01010097859DBDA599E34DAF1D5094960814A5</vt:lpwstr>
  </property>
  <property fmtid="{D5CDD505-2E9C-101B-9397-08002B2CF9AE}" pid="3" name="MediaServiceImageTags">
    <vt:lpwstr/>
  </property>
</Properties>
</file>