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bookmarkStart w:id="0" w:name="_GoBack"/>
      <w:bookmarkEnd w:id="0"/>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5C83D9A1" w:rsidR="00524F17" w:rsidRDefault="00524F17" w:rsidP="00BB09DF">
      <w:r>
        <w:rPr>
          <w:b/>
          <w:szCs w:val="24"/>
        </w:rPr>
        <w:t>Datum</w:t>
      </w:r>
      <w:r w:rsidRPr="009F4478">
        <w:rPr>
          <w:szCs w:val="24"/>
        </w:rPr>
        <w:t>:</w:t>
      </w:r>
      <w:r w:rsidRPr="009F4478">
        <w:rPr>
          <w:sz w:val="22"/>
        </w:rPr>
        <w:t xml:space="preserve"> </w:t>
      </w:r>
      <w:r>
        <w:tab/>
      </w:r>
      <w:r w:rsidR="00350CA4">
        <w:t xml:space="preserve">                      </w:t>
      </w:r>
      <w:r w:rsidR="00F31112">
        <w:t>2016-</w:t>
      </w:r>
      <w:r w:rsidR="00E135FB">
        <w:t>10-10</w:t>
      </w:r>
    </w:p>
    <w:p w14:paraId="77D6B788" w14:textId="7F28E4E8"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77D6B789" w14:textId="77777777" w:rsidR="009F4478" w:rsidRDefault="009F4478" w:rsidP="00BB09DF">
      <w:r>
        <w:tab/>
      </w:r>
    </w:p>
    <w:p w14:paraId="19A5EE9C" w14:textId="3240BC00" w:rsidR="007A53D7" w:rsidRDefault="009F4478" w:rsidP="00BB09DF">
      <w:r w:rsidRPr="009F4478">
        <w:rPr>
          <w:b/>
        </w:rPr>
        <w:t>Närvarande</w:t>
      </w:r>
      <w:r>
        <w:t>:</w:t>
      </w:r>
      <w:r w:rsidR="002D1766">
        <w:t xml:space="preserve"> </w:t>
      </w:r>
      <w:r w:rsidR="007A53D7">
        <w:t>Anders Fredriksson, Birgitta Wallin, Stefan Heinebäck, Anna-Lena Möllstam, Lina Blombergsson</w:t>
      </w:r>
      <w:r w:rsidR="004D20B9">
        <w:t>, Helena Lindenius</w:t>
      </w:r>
    </w:p>
    <w:p w14:paraId="159FE5D4" w14:textId="4F402CB5" w:rsidR="00E135FB" w:rsidRDefault="00E135FB" w:rsidP="00BB09DF">
      <w:r w:rsidRPr="00E135FB">
        <w:rPr>
          <w:b/>
        </w:rPr>
        <w:t>Frånvarande:</w:t>
      </w:r>
      <w:r>
        <w:t xml:space="preserve"> Marie Ivarsson</w:t>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B2" w14:textId="77777777" w:rsidTr="005F11A7">
        <w:tc>
          <w:tcPr>
            <w:tcW w:w="562" w:type="dxa"/>
          </w:tcPr>
          <w:p w14:paraId="77D6B795" w14:textId="0DCF9664" w:rsidR="005F11A7" w:rsidRPr="00826C0D" w:rsidRDefault="005F11A7" w:rsidP="000A56A2">
            <w:pPr>
              <w:rPr>
                <w:b/>
              </w:rPr>
            </w:pPr>
          </w:p>
        </w:tc>
        <w:tc>
          <w:tcPr>
            <w:tcW w:w="8647" w:type="dxa"/>
          </w:tcPr>
          <w:p w14:paraId="4DA0AF87" w14:textId="7F85F074" w:rsidR="004D20B9" w:rsidRPr="00DF3DBC" w:rsidRDefault="005F11A7" w:rsidP="00DF3DBC">
            <w:pPr>
              <w:pStyle w:val="Rubrik2"/>
              <w:rPr>
                <w:sz w:val="24"/>
                <w:szCs w:val="24"/>
              </w:rPr>
            </w:pPr>
            <w:r w:rsidRPr="00924F25">
              <w:rPr>
                <w:sz w:val="24"/>
                <w:szCs w:val="24"/>
              </w:rPr>
              <w:t>Gemensamma verksamhetsfrågor</w:t>
            </w:r>
          </w:p>
          <w:p w14:paraId="1059FE18" w14:textId="32755CC6" w:rsidR="00E135FB" w:rsidRDefault="00E135FB" w:rsidP="00E135FB">
            <w:pPr>
              <w:pStyle w:val="Rubrik3"/>
            </w:pPr>
            <w:r>
              <w:t>Organisation och översyn</w:t>
            </w:r>
          </w:p>
          <w:p w14:paraId="6481BB66" w14:textId="483EBDE8" w:rsidR="00DD4ADA" w:rsidRDefault="00E135FB" w:rsidP="00E135FB">
            <w:r>
              <w:t xml:space="preserve">Den nya organisationen med IFO och </w:t>
            </w:r>
            <w:r w:rsidR="00A149D9">
              <w:t>behöver förhandlas och det</w:t>
            </w:r>
            <w:r w:rsidR="00DD4ADA">
              <w:t>ta</w:t>
            </w:r>
            <w:r w:rsidR="00A149D9">
              <w:t xml:space="preserve"> görs av Lena Dahlstedt då hon har delegation på detta. En dialog behöver tas med facken för att resonera kring hur detaljerat underlaget inför förhandlingen behöver vara. Enheten för Individ och familj och Enheten för Funktionsnedsättning ska se över hur arbetet ska fortskrida med den nya organisationen och det ska göras en tidsplan för genomförandet. </w:t>
            </w:r>
          </w:p>
          <w:p w14:paraId="4B48F07D" w14:textId="77777777" w:rsidR="0096522C" w:rsidRDefault="0096522C" w:rsidP="00E135FB"/>
          <w:p w14:paraId="077DA646" w14:textId="584955B1" w:rsidR="0096522C" w:rsidRDefault="0096522C" w:rsidP="00E135FB">
            <w:r>
              <w:t xml:space="preserve">Anders Fredriksson har beslutat att genomföra en genomlysning av hur ledning- och styrning kan förbättras inom sociala omsorgsprocessen. Anders har beslutat att enhetscheferna för Individ och familj, Funktionsnedsättning och Äldre ska få ett utökat uppdrag och ansvar. Utifrån detta ska en genomlysning göras med hjälp av Ramböll för att se hur vi bäst organiserar stödet till enheterna. </w:t>
            </w:r>
          </w:p>
          <w:p w14:paraId="54F05A2F" w14:textId="77777777" w:rsidR="0096522C" w:rsidRDefault="0096522C" w:rsidP="0096522C">
            <w:pPr>
              <w:pStyle w:val="Rubrik3"/>
            </w:pPr>
            <w:r>
              <w:t>Rekrytering av nya chefer</w:t>
            </w:r>
          </w:p>
          <w:p w14:paraId="43E42930" w14:textId="11CF0E50" w:rsidR="0096522C" w:rsidRDefault="0096522C" w:rsidP="00E135FB">
            <w:r>
              <w:t>Enhetschefer kommer att få ett nytt och utökat uppdrag. Anders Fredriksson arbetar fram annons</w:t>
            </w:r>
            <w:r w:rsidR="00904E88">
              <w:t>er</w:t>
            </w:r>
            <w:r>
              <w:t xml:space="preserve"> för de två chefer som ska rekryteras till Funktionsnedsättning och Individ och Familj</w:t>
            </w:r>
            <w:r w:rsidR="00904E88">
              <w:t xml:space="preserve"> utifrån det nya uppdraget.</w:t>
            </w:r>
            <w:r>
              <w:t xml:space="preserve"> Arbetet kommer att göras i samarbete med en rekryteringsfirma. </w:t>
            </w:r>
            <w:r w:rsidR="00447338">
              <w:t xml:space="preserve">I avvaktan </w:t>
            </w:r>
            <w:r w:rsidR="005162B0">
              <w:t>till att nya</w:t>
            </w:r>
            <w:r w:rsidR="00447338">
              <w:t xml:space="preserve"> chefer är på plats </w:t>
            </w:r>
            <w:r w:rsidR="005162B0">
              <w:t xml:space="preserve">kommer ersättare att behöva utses som kan delta i ledningsgruppsarbetet. </w:t>
            </w:r>
          </w:p>
          <w:p w14:paraId="5988D435" w14:textId="424BC3CB" w:rsidR="00E135FB" w:rsidRDefault="00E135FB" w:rsidP="00E135FB">
            <w:pPr>
              <w:pStyle w:val="Rubrik3"/>
            </w:pPr>
            <w:r w:rsidRPr="00E135FB">
              <w:t>Upphandling av utbildning</w:t>
            </w:r>
          </w:p>
          <w:p w14:paraId="0C7D26C5" w14:textId="119F82F4" w:rsidR="00B93C36" w:rsidRDefault="00B93C36" w:rsidP="00E135FB">
            <w:r>
              <w:t xml:space="preserve">Sociala kvalitetsenheten har gjort en kartläggning av hur utbildningsbehovet ser ut </w:t>
            </w:r>
            <w:r w:rsidR="00904E88">
              <w:t xml:space="preserve">av återkommande utbildningar. Kartläggningen har gjorts genom en enkät som gått ut till AFE, Elevhälsan, Välfärd Samhällsservice och Sociala omsorgsprocessen. Flera gemensamma utbildningsbehov har identifierats SKE får i uppdrag att ihop med Inköpsenheten genomföra en upphandling utifrån det underlag som kommit fram. </w:t>
            </w:r>
          </w:p>
          <w:p w14:paraId="66BEBEFF" w14:textId="2998FCDD" w:rsidR="00B93C36" w:rsidRDefault="00B93C36" w:rsidP="00B93C36">
            <w:pPr>
              <w:pStyle w:val="Rubrik3"/>
            </w:pPr>
            <w:r>
              <w:lastRenderedPageBreak/>
              <w:t xml:space="preserve">Kommunikation </w:t>
            </w:r>
          </w:p>
          <w:p w14:paraId="6D296E3E" w14:textId="1E21E3BE" w:rsidR="00B93C36" w:rsidRPr="00B93C36" w:rsidRDefault="008B7CEC" w:rsidP="00B93C36">
            <w:r>
              <w:t xml:space="preserve">En ny struktur för kommunikation internt och externt ska tas fram. På varje enhet ska en chef få särskilt </w:t>
            </w:r>
            <w:r w:rsidR="00A149D9">
              <w:t>ansvar för kommunikations</w:t>
            </w:r>
            <w:r w:rsidR="0096522C">
              <w:t xml:space="preserve">frågor. </w:t>
            </w:r>
            <w:r>
              <w:t>Att göra produktion på webben behöver också lösas. Det finns idag 50 % kommunika</w:t>
            </w:r>
            <w:r w:rsidR="0096522C">
              <w:t xml:space="preserve">tör att tillgå för hela sociala </w:t>
            </w:r>
            <w:r>
              <w:t xml:space="preserve">omsorgsprocessen. </w:t>
            </w:r>
            <w:r w:rsidR="00230F82">
              <w:t xml:space="preserve">Då det är stora förändringar på gång på enheterna kommer den nya strukturen inte att sjösättas förrän nya enhetschefer är på plats. </w:t>
            </w:r>
          </w:p>
          <w:p w14:paraId="5BFB9581" w14:textId="524D8310" w:rsidR="00B93C36" w:rsidRDefault="005162B0" w:rsidP="00B93C36">
            <w:pPr>
              <w:pStyle w:val="Rubrik3"/>
            </w:pPr>
            <w:r>
              <w:t>Ledningsgruppens p</w:t>
            </w:r>
            <w:r w:rsidR="00B93C36">
              <w:t xml:space="preserve">laneringsdagar </w:t>
            </w:r>
            <w:r>
              <w:t>25-26 oktober</w:t>
            </w:r>
          </w:p>
          <w:p w14:paraId="6DC76DEF" w14:textId="5F6C0D8E" w:rsidR="00BB1482" w:rsidRDefault="005162B0" w:rsidP="005162B0">
            <w:r>
              <w:t xml:space="preserve">Ledningsgruppen resonerar om innehållet för de kommande planeringsdagarna. Temat för dagarna handlar om planering och utveckling under 2017 utifrån mål och budget. Exempel på teman som kommer att avhandlas är: Resultatindikatorer – hur når vi dom? Enheternas utvecklingsplaner och uppföljningsplan god kvalitet. Delaktiga kunder och brukare och evidensbaserad praktik. </w:t>
            </w:r>
          </w:p>
          <w:p w14:paraId="2D4BD760" w14:textId="77777777" w:rsidR="00BB1482" w:rsidRDefault="00BB1482" w:rsidP="00BB1482">
            <w:pPr>
              <w:pStyle w:val="Rubrik3"/>
            </w:pPr>
            <w:r>
              <w:t>Ensamkommande barn och framtida organisering</w:t>
            </w:r>
          </w:p>
          <w:p w14:paraId="0B2CECB1" w14:textId="77777777" w:rsidR="00BB1482" w:rsidRDefault="00BB1482" w:rsidP="00867BBB">
            <w:r>
              <w:t>Det finns en pågående dialog mellan AFE och Individ och familj kring hur ensamkom</w:t>
            </w:r>
            <w:r w:rsidR="00867BBB">
              <w:t xml:space="preserve">mande ska organiseras framgent och hur ansvaret ska se ut mellan Individ och familj och AFE. </w:t>
            </w:r>
          </w:p>
          <w:p w14:paraId="172B94A4" w14:textId="77777777" w:rsidR="00867BBB" w:rsidRDefault="00867BBB" w:rsidP="00867BBB"/>
          <w:p w14:paraId="132DAF39" w14:textId="77777777" w:rsidR="00867BBB" w:rsidRDefault="00867BBB" w:rsidP="00867BBB">
            <w:pPr>
              <w:pStyle w:val="Rubrik3"/>
            </w:pPr>
            <w:r>
              <w:t>Budget 2017</w:t>
            </w:r>
          </w:p>
          <w:p w14:paraId="0A1B5DE7" w14:textId="4AB6E9ED" w:rsidR="00867BBB" w:rsidRDefault="00867BBB" w:rsidP="00867BBB">
            <w:r>
              <w:t>Budgetberedningen pågår f</w:t>
            </w:r>
            <w:r w:rsidR="009A7CFF">
              <w:t xml:space="preserve">ör fullt. </w:t>
            </w:r>
            <w:r>
              <w:t>Anders Fredrikson och Birgitta Wallin har flera möten kring budgeten med politiken för att</w:t>
            </w:r>
            <w:r w:rsidR="009A7CFF">
              <w:t xml:space="preserve"> förklara hur våra behov ser ut och svara på frågor. </w:t>
            </w:r>
            <w:r>
              <w:t xml:space="preserve"> </w:t>
            </w:r>
          </w:p>
          <w:p w14:paraId="77D6B7B1" w14:textId="56EE0FE7" w:rsidR="009A7CFF" w:rsidRPr="00867BBB" w:rsidRDefault="009A7CFF" w:rsidP="00867BBB"/>
        </w:tc>
      </w:tr>
    </w:tbl>
    <w:p w14:paraId="75F0C6EA" w14:textId="519252EB" w:rsidR="00370DED" w:rsidRPr="00DF3DBC" w:rsidRDefault="00370DED" w:rsidP="00DF3DBC">
      <w:bookmarkStart w:id="1" w:name="Secretary"/>
      <w:bookmarkStart w:id="2" w:name="_TempPage"/>
      <w:bookmarkEnd w:id="1"/>
      <w:bookmarkEnd w:id="2"/>
    </w:p>
    <w:sectPr w:rsidR="00370DED" w:rsidRPr="00DF3DBC"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4D20B9" w:rsidRDefault="004D20B9">
      <w:r>
        <w:separator/>
      </w:r>
    </w:p>
  </w:endnote>
  <w:endnote w:type="continuationSeparator" w:id="0">
    <w:p w14:paraId="77D6B7D4" w14:textId="77777777" w:rsidR="004D20B9" w:rsidRDefault="004D2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Gill Sans MT">
    <w:altName w:val="Gill Sans"/>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4D20B9" w:rsidRDefault="004D20B9" w:rsidP="00027B2E">
    <w:pPr>
      <w:pStyle w:val="Sidfot"/>
      <w:rPr>
        <w:szCs w:val="2"/>
      </w:rPr>
    </w:pPr>
  </w:p>
  <w:p w14:paraId="77D6B7DB" w14:textId="77777777" w:rsidR="004D20B9" w:rsidRDefault="004D20B9" w:rsidP="00027B2E">
    <w:pPr>
      <w:pStyle w:val="Sidfot"/>
      <w:rPr>
        <w:szCs w:val="2"/>
      </w:rPr>
    </w:pPr>
  </w:p>
  <w:p w14:paraId="77D6B7DC" w14:textId="77777777" w:rsidR="004D20B9" w:rsidRDefault="004D20B9" w:rsidP="00027B2E">
    <w:pPr>
      <w:pStyle w:val="Sidfot"/>
      <w:rPr>
        <w:szCs w:val="2"/>
      </w:rPr>
    </w:pPr>
  </w:p>
  <w:p w14:paraId="77D6B7DD" w14:textId="77777777" w:rsidR="004D20B9" w:rsidRPr="00092ADA" w:rsidRDefault="004D20B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4D20B9" w:rsidRPr="00F2400E" w14:paraId="77D6B7E5" w14:textId="77777777" w:rsidTr="00D3288C">
      <w:tc>
        <w:tcPr>
          <w:tcW w:w="2031" w:type="dxa"/>
          <w:tcBorders>
            <w:top w:val="single" w:sz="4" w:space="0" w:color="auto"/>
          </w:tcBorders>
          <w:tcMar>
            <w:left w:w="0" w:type="dxa"/>
          </w:tcMar>
        </w:tcPr>
        <w:p w14:paraId="77D6B7DE" w14:textId="77777777" w:rsidR="004D20B9" w:rsidRPr="00F2400E" w:rsidRDefault="004D20B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4D20B9" w:rsidRPr="00F2400E" w:rsidRDefault="004D20B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4D20B9" w:rsidRPr="00F2400E" w:rsidRDefault="004D20B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4D20B9" w:rsidRPr="00F2400E" w:rsidRDefault="004D20B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4D20B9" w:rsidRPr="00F2400E" w:rsidRDefault="004D20B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4D20B9" w:rsidRPr="00F2400E" w:rsidRDefault="004D20B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4D20B9" w:rsidRPr="00F2400E" w:rsidRDefault="004D20B9" w:rsidP="00A77D51">
          <w:pPr>
            <w:pStyle w:val="Sidfot"/>
            <w:rPr>
              <w:caps/>
              <w:sz w:val="9"/>
              <w:szCs w:val="9"/>
            </w:rPr>
          </w:pPr>
          <w:bookmarkStart w:id="8" w:name="LOrgNo"/>
          <w:r>
            <w:rPr>
              <w:caps/>
              <w:sz w:val="9"/>
              <w:szCs w:val="9"/>
            </w:rPr>
            <w:t>Org.nummer</w:t>
          </w:r>
          <w:bookmarkEnd w:id="8"/>
        </w:p>
      </w:tc>
    </w:tr>
    <w:tr w:rsidR="004D20B9" w:rsidRPr="00A77D51" w14:paraId="77D6B7ED" w14:textId="77777777" w:rsidTr="00D3288C">
      <w:tc>
        <w:tcPr>
          <w:tcW w:w="2031" w:type="dxa"/>
          <w:tcMar>
            <w:left w:w="0" w:type="dxa"/>
          </w:tcMar>
        </w:tcPr>
        <w:p w14:paraId="77D6B7E6" w14:textId="77777777" w:rsidR="004D20B9" w:rsidRPr="00A77D51" w:rsidRDefault="004D20B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4D20B9" w:rsidRPr="00A77D51" w:rsidRDefault="004D20B9" w:rsidP="00A77D51">
          <w:pPr>
            <w:pStyle w:val="Sidfot"/>
            <w:spacing w:line="180" w:lineRule="exact"/>
            <w:rPr>
              <w:szCs w:val="14"/>
            </w:rPr>
          </w:pPr>
          <w:r>
            <w:rPr>
              <w:szCs w:val="14"/>
            </w:rPr>
            <w:t>Stadshuset, Granitvägen 15</w:t>
          </w:r>
        </w:p>
      </w:tc>
      <w:tc>
        <w:tcPr>
          <w:tcW w:w="1175" w:type="dxa"/>
        </w:tcPr>
        <w:p w14:paraId="77D6B7E8" w14:textId="77777777" w:rsidR="004D20B9" w:rsidRPr="00A77D51" w:rsidRDefault="004D20B9"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4D20B9" w:rsidRPr="00A77D51" w:rsidRDefault="004D20B9" w:rsidP="00A77D51">
          <w:pPr>
            <w:pStyle w:val="Sidfot"/>
            <w:spacing w:line="180" w:lineRule="exact"/>
            <w:rPr>
              <w:szCs w:val="14"/>
            </w:rPr>
          </w:pPr>
          <w:r>
            <w:rPr>
              <w:szCs w:val="14"/>
            </w:rPr>
            <w:t>info@nacka.se</w:t>
          </w:r>
        </w:p>
      </w:tc>
      <w:tc>
        <w:tcPr>
          <w:tcW w:w="718" w:type="dxa"/>
        </w:tcPr>
        <w:p w14:paraId="77D6B7EA" w14:textId="77777777" w:rsidR="004D20B9" w:rsidRPr="00A77D51" w:rsidRDefault="004D20B9" w:rsidP="00F40797">
          <w:pPr>
            <w:pStyle w:val="Sidfot"/>
            <w:spacing w:line="180" w:lineRule="exact"/>
            <w:rPr>
              <w:szCs w:val="14"/>
            </w:rPr>
          </w:pPr>
          <w:r>
            <w:rPr>
              <w:szCs w:val="14"/>
            </w:rPr>
            <w:t>716 80</w:t>
          </w:r>
        </w:p>
      </w:tc>
      <w:tc>
        <w:tcPr>
          <w:tcW w:w="1148" w:type="dxa"/>
        </w:tcPr>
        <w:p w14:paraId="77D6B7EB" w14:textId="77777777" w:rsidR="004D20B9" w:rsidRPr="00A77D51" w:rsidRDefault="004D20B9" w:rsidP="00A77D51">
          <w:pPr>
            <w:pStyle w:val="Sidfot"/>
            <w:spacing w:line="180" w:lineRule="exact"/>
            <w:rPr>
              <w:szCs w:val="14"/>
            </w:rPr>
          </w:pPr>
          <w:r>
            <w:rPr>
              <w:szCs w:val="14"/>
            </w:rPr>
            <w:t>www.nacka.se</w:t>
          </w:r>
        </w:p>
      </w:tc>
      <w:tc>
        <w:tcPr>
          <w:tcW w:w="1291" w:type="dxa"/>
        </w:tcPr>
        <w:p w14:paraId="77D6B7EC" w14:textId="77777777" w:rsidR="004D20B9" w:rsidRDefault="004D20B9" w:rsidP="00A77D51">
          <w:pPr>
            <w:pStyle w:val="Sidfot"/>
            <w:spacing w:line="180" w:lineRule="exact"/>
            <w:rPr>
              <w:szCs w:val="14"/>
            </w:rPr>
          </w:pPr>
          <w:bookmarkStart w:id="12" w:name="OrgNo"/>
          <w:r>
            <w:rPr>
              <w:szCs w:val="14"/>
            </w:rPr>
            <w:t>212000-0167</w:t>
          </w:r>
          <w:bookmarkEnd w:id="12"/>
        </w:p>
      </w:tc>
    </w:tr>
  </w:tbl>
  <w:p w14:paraId="77D6B7EE" w14:textId="77777777" w:rsidR="004D20B9" w:rsidRPr="009D06AF" w:rsidRDefault="004D20B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4D20B9" w:rsidRDefault="004D20B9">
      <w:r>
        <w:separator/>
      </w:r>
    </w:p>
  </w:footnote>
  <w:footnote w:type="continuationSeparator" w:id="0">
    <w:p w14:paraId="77D6B7D2" w14:textId="77777777" w:rsidR="004D20B9" w:rsidRDefault="004D20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4D20B9" w:rsidRPr="009D06AF" w:rsidRDefault="004D20B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781E14">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781E14">
      <w:rPr>
        <w:noProof/>
        <w:sz w:val="18"/>
        <w:szCs w:val="18"/>
      </w:rPr>
      <w:t>2</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4D20B9" w:rsidRPr="003F70FC" w:rsidRDefault="004D20B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781E14">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781E14">
      <w:rPr>
        <w:noProof/>
        <w:sz w:val="18"/>
        <w:szCs w:val="18"/>
      </w:rPr>
      <w:t>2</w:t>
    </w:r>
    <w:r w:rsidRPr="003F70FC">
      <w:rPr>
        <w:sz w:val="18"/>
        <w:szCs w:val="18"/>
      </w:rPr>
      <w:fldChar w:fldCharType="end"/>
    </w:r>
    <w:r w:rsidRPr="003F70FC">
      <w:rPr>
        <w:sz w:val="18"/>
        <w:szCs w:val="18"/>
      </w:rPr>
      <w:t>)</w:t>
    </w:r>
  </w:p>
  <w:p w14:paraId="77D6B7D7" w14:textId="77777777" w:rsidR="004D20B9" w:rsidRDefault="004D20B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4D20B9" w:rsidRPr="009F4478" w:rsidRDefault="004D20B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4D20B9" w:rsidRPr="00C728BB" w:rsidRDefault="004D20B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8635FD"/>
    <w:multiLevelType w:val="hybridMultilevel"/>
    <w:tmpl w:val="4C9A03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6"/>
  </w:num>
  <w:num w:numId="6">
    <w:abstractNumId w:val="8"/>
  </w:num>
  <w:num w:numId="7">
    <w:abstractNumId w:val="3"/>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246A3"/>
    <w:rsid w:val="00027B2E"/>
    <w:rsid w:val="00027F18"/>
    <w:rsid w:val="000308EC"/>
    <w:rsid w:val="0004331C"/>
    <w:rsid w:val="00043BED"/>
    <w:rsid w:val="000469BC"/>
    <w:rsid w:val="0004791E"/>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F3B21"/>
    <w:rsid w:val="000F462F"/>
    <w:rsid w:val="00100E28"/>
    <w:rsid w:val="00107932"/>
    <w:rsid w:val="00114BD5"/>
    <w:rsid w:val="00116121"/>
    <w:rsid w:val="001162A2"/>
    <w:rsid w:val="00116F7C"/>
    <w:rsid w:val="00132693"/>
    <w:rsid w:val="00142362"/>
    <w:rsid w:val="001427EA"/>
    <w:rsid w:val="00142A1E"/>
    <w:rsid w:val="00143993"/>
    <w:rsid w:val="00155683"/>
    <w:rsid w:val="00167ACC"/>
    <w:rsid w:val="001712F4"/>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0F82"/>
    <w:rsid w:val="00234DC9"/>
    <w:rsid w:val="00243F54"/>
    <w:rsid w:val="00246F7A"/>
    <w:rsid w:val="00250B61"/>
    <w:rsid w:val="00252030"/>
    <w:rsid w:val="0026174D"/>
    <w:rsid w:val="00264B7D"/>
    <w:rsid w:val="00273CB9"/>
    <w:rsid w:val="002841C0"/>
    <w:rsid w:val="00290DCA"/>
    <w:rsid w:val="002B57D3"/>
    <w:rsid w:val="002C1483"/>
    <w:rsid w:val="002D1766"/>
    <w:rsid w:val="002D4E73"/>
    <w:rsid w:val="002E7D9B"/>
    <w:rsid w:val="002F2DA7"/>
    <w:rsid w:val="003100D9"/>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451E2"/>
    <w:rsid w:val="00447338"/>
    <w:rsid w:val="00453A5D"/>
    <w:rsid w:val="00461524"/>
    <w:rsid w:val="00463EBF"/>
    <w:rsid w:val="00481A9B"/>
    <w:rsid w:val="0048436D"/>
    <w:rsid w:val="004862CE"/>
    <w:rsid w:val="00496F20"/>
    <w:rsid w:val="004A32C0"/>
    <w:rsid w:val="004A7D51"/>
    <w:rsid w:val="004B6BD5"/>
    <w:rsid w:val="004B7319"/>
    <w:rsid w:val="004C4DAF"/>
    <w:rsid w:val="004C57C5"/>
    <w:rsid w:val="004D1FEA"/>
    <w:rsid w:val="004D20B9"/>
    <w:rsid w:val="004D3061"/>
    <w:rsid w:val="004E0B65"/>
    <w:rsid w:val="004E31A0"/>
    <w:rsid w:val="004F1766"/>
    <w:rsid w:val="004F4DBE"/>
    <w:rsid w:val="005020B3"/>
    <w:rsid w:val="00505FF7"/>
    <w:rsid w:val="0051552B"/>
    <w:rsid w:val="005162B0"/>
    <w:rsid w:val="00523D53"/>
    <w:rsid w:val="00524F17"/>
    <w:rsid w:val="0052738C"/>
    <w:rsid w:val="00530101"/>
    <w:rsid w:val="0053261F"/>
    <w:rsid w:val="00533385"/>
    <w:rsid w:val="0054238A"/>
    <w:rsid w:val="005434AA"/>
    <w:rsid w:val="00545BCD"/>
    <w:rsid w:val="00550887"/>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506FB"/>
    <w:rsid w:val="00666980"/>
    <w:rsid w:val="0067286C"/>
    <w:rsid w:val="00675338"/>
    <w:rsid w:val="00676A99"/>
    <w:rsid w:val="00676FAC"/>
    <w:rsid w:val="0068440B"/>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23526"/>
    <w:rsid w:val="00731473"/>
    <w:rsid w:val="00735961"/>
    <w:rsid w:val="00750AAF"/>
    <w:rsid w:val="007512D3"/>
    <w:rsid w:val="00761238"/>
    <w:rsid w:val="00772CE1"/>
    <w:rsid w:val="007736BC"/>
    <w:rsid w:val="007769A7"/>
    <w:rsid w:val="00781E14"/>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D21"/>
    <w:rsid w:val="00850478"/>
    <w:rsid w:val="00865D8C"/>
    <w:rsid w:val="00867BBB"/>
    <w:rsid w:val="00875691"/>
    <w:rsid w:val="008808B3"/>
    <w:rsid w:val="00884A53"/>
    <w:rsid w:val="00893AE4"/>
    <w:rsid w:val="00893CBB"/>
    <w:rsid w:val="008A2985"/>
    <w:rsid w:val="008B4EBE"/>
    <w:rsid w:val="008B7CEC"/>
    <w:rsid w:val="008C10C1"/>
    <w:rsid w:val="008C52C9"/>
    <w:rsid w:val="008C721D"/>
    <w:rsid w:val="008D0D8C"/>
    <w:rsid w:val="008D352A"/>
    <w:rsid w:val="008D6D1A"/>
    <w:rsid w:val="008D79D6"/>
    <w:rsid w:val="008F1C69"/>
    <w:rsid w:val="008F69F3"/>
    <w:rsid w:val="00904704"/>
    <w:rsid w:val="00904E88"/>
    <w:rsid w:val="00915920"/>
    <w:rsid w:val="00920E95"/>
    <w:rsid w:val="00924F25"/>
    <w:rsid w:val="00924F41"/>
    <w:rsid w:val="009275FD"/>
    <w:rsid w:val="00933422"/>
    <w:rsid w:val="00934EF0"/>
    <w:rsid w:val="00936C2B"/>
    <w:rsid w:val="00944F2C"/>
    <w:rsid w:val="00945809"/>
    <w:rsid w:val="00955C20"/>
    <w:rsid w:val="00957529"/>
    <w:rsid w:val="00957A84"/>
    <w:rsid w:val="0096522C"/>
    <w:rsid w:val="00965B94"/>
    <w:rsid w:val="00970CBA"/>
    <w:rsid w:val="0097176C"/>
    <w:rsid w:val="00977357"/>
    <w:rsid w:val="0098084F"/>
    <w:rsid w:val="00992C20"/>
    <w:rsid w:val="009A2128"/>
    <w:rsid w:val="009A5887"/>
    <w:rsid w:val="009A7CFF"/>
    <w:rsid w:val="009C31AA"/>
    <w:rsid w:val="009D06AF"/>
    <w:rsid w:val="009D7552"/>
    <w:rsid w:val="009E1E31"/>
    <w:rsid w:val="009E3740"/>
    <w:rsid w:val="009F20C4"/>
    <w:rsid w:val="009F4478"/>
    <w:rsid w:val="009F4E8A"/>
    <w:rsid w:val="00A02FCC"/>
    <w:rsid w:val="00A11CE5"/>
    <w:rsid w:val="00A1382A"/>
    <w:rsid w:val="00A14950"/>
    <w:rsid w:val="00A149D9"/>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68B7"/>
    <w:rsid w:val="00B37DFD"/>
    <w:rsid w:val="00B41C70"/>
    <w:rsid w:val="00B41F35"/>
    <w:rsid w:val="00B45753"/>
    <w:rsid w:val="00B51B82"/>
    <w:rsid w:val="00B51DCA"/>
    <w:rsid w:val="00B53EBF"/>
    <w:rsid w:val="00B570DD"/>
    <w:rsid w:val="00B57618"/>
    <w:rsid w:val="00B62D01"/>
    <w:rsid w:val="00B7378E"/>
    <w:rsid w:val="00B748CF"/>
    <w:rsid w:val="00B76004"/>
    <w:rsid w:val="00B82258"/>
    <w:rsid w:val="00B8669C"/>
    <w:rsid w:val="00B9159D"/>
    <w:rsid w:val="00B93928"/>
    <w:rsid w:val="00B93C36"/>
    <w:rsid w:val="00B95BC2"/>
    <w:rsid w:val="00BA2452"/>
    <w:rsid w:val="00BA4742"/>
    <w:rsid w:val="00BB09DF"/>
    <w:rsid w:val="00BB1482"/>
    <w:rsid w:val="00BB39F6"/>
    <w:rsid w:val="00BB54A0"/>
    <w:rsid w:val="00BC019B"/>
    <w:rsid w:val="00BC165B"/>
    <w:rsid w:val="00BC26E9"/>
    <w:rsid w:val="00BC2E02"/>
    <w:rsid w:val="00BD3A2F"/>
    <w:rsid w:val="00BD4F73"/>
    <w:rsid w:val="00BE1791"/>
    <w:rsid w:val="00BE24F7"/>
    <w:rsid w:val="00BF5469"/>
    <w:rsid w:val="00C02339"/>
    <w:rsid w:val="00C239C2"/>
    <w:rsid w:val="00C24260"/>
    <w:rsid w:val="00C2670D"/>
    <w:rsid w:val="00C37D12"/>
    <w:rsid w:val="00C37F6E"/>
    <w:rsid w:val="00C41158"/>
    <w:rsid w:val="00C4543A"/>
    <w:rsid w:val="00C5493A"/>
    <w:rsid w:val="00C54ED9"/>
    <w:rsid w:val="00C728BB"/>
    <w:rsid w:val="00C734D0"/>
    <w:rsid w:val="00C7694F"/>
    <w:rsid w:val="00C83F2D"/>
    <w:rsid w:val="00C9009D"/>
    <w:rsid w:val="00C919D6"/>
    <w:rsid w:val="00C92819"/>
    <w:rsid w:val="00C95EDF"/>
    <w:rsid w:val="00CA2C71"/>
    <w:rsid w:val="00CA58F5"/>
    <w:rsid w:val="00CA6AC3"/>
    <w:rsid w:val="00CB45DE"/>
    <w:rsid w:val="00CC0C50"/>
    <w:rsid w:val="00CC7E76"/>
    <w:rsid w:val="00CD731A"/>
    <w:rsid w:val="00CE208D"/>
    <w:rsid w:val="00CE66FD"/>
    <w:rsid w:val="00CF5331"/>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D097C"/>
    <w:rsid w:val="00DD1076"/>
    <w:rsid w:val="00DD1884"/>
    <w:rsid w:val="00DD4961"/>
    <w:rsid w:val="00DD4ADA"/>
    <w:rsid w:val="00DE264A"/>
    <w:rsid w:val="00DE5C3C"/>
    <w:rsid w:val="00DF0D72"/>
    <w:rsid w:val="00DF3DBC"/>
    <w:rsid w:val="00DF627B"/>
    <w:rsid w:val="00DF7D7F"/>
    <w:rsid w:val="00E038E6"/>
    <w:rsid w:val="00E058A1"/>
    <w:rsid w:val="00E0681F"/>
    <w:rsid w:val="00E135FB"/>
    <w:rsid w:val="00E14421"/>
    <w:rsid w:val="00E15880"/>
    <w:rsid w:val="00E24AEF"/>
    <w:rsid w:val="00E31FB1"/>
    <w:rsid w:val="00E36EF9"/>
    <w:rsid w:val="00E4267F"/>
    <w:rsid w:val="00E54B75"/>
    <w:rsid w:val="00E67806"/>
    <w:rsid w:val="00E71E49"/>
    <w:rsid w:val="00E74110"/>
    <w:rsid w:val="00E859FE"/>
    <w:rsid w:val="00E92810"/>
    <w:rsid w:val="00EA3B4F"/>
    <w:rsid w:val="00EB3616"/>
    <w:rsid w:val="00EC48EC"/>
    <w:rsid w:val="00ED32EB"/>
    <w:rsid w:val="00ED3630"/>
    <w:rsid w:val="00ED6FBB"/>
    <w:rsid w:val="00EF1989"/>
    <w:rsid w:val="00F0429F"/>
    <w:rsid w:val="00F100ED"/>
    <w:rsid w:val="00F1192E"/>
    <w:rsid w:val="00F12228"/>
    <w:rsid w:val="00F13328"/>
    <w:rsid w:val="00F20538"/>
    <w:rsid w:val="00F2400E"/>
    <w:rsid w:val="00F24F23"/>
    <w:rsid w:val="00F31112"/>
    <w:rsid w:val="00F345BD"/>
    <w:rsid w:val="00F40170"/>
    <w:rsid w:val="00F40797"/>
    <w:rsid w:val="00F40BFF"/>
    <w:rsid w:val="00F5444D"/>
    <w:rsid w:val="00F63E81"/>
    <w:rsid w:val="00F652DF"/>
    <w:rsid w:val="00F74482"/>
    <w:rsid w:val="00F76CCD"/>
    <w:rsid w:val="00F87386"/>
    <w:rsid w:val="00F92DAC"/>
    <w:rsid w:val="00F93D85"/>
    <w:rsid w:val="00F9747D"/>
    <w:rsid w:val="00F97D7B"/>
    <w:rsid w:val="00FA027D"/>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A0984-C8D5-41C7-8A36-8A985010D266}">
  <ds:schemaRefs>
    <ds:schemaRef ds:uri="http://schemas.microsoft.com/office/2006/documentManagement/types"/>
    <ds:schemaRef ds:uri="http://purl.org/dc/elements/1.1/"/>
    <ds:schemaRef ds:uri="http://purl.org/dc/dcmitype/"/>
    <ds:schemaRef ds:uri="9551ed1f-6870-4d4b-8695-b6b94c3571bc"/>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0C7B0667-CB74-442D-951E-D36EB7378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AE9EB1-F6C3-437B-A493-BE2BDC16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0</TotalTime>
  <Pages>2</Pages>
  <Words>517</Words>
  <Characters>2743</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3254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2</cp:revision>
  <cp:lastPrinted>2011-01-21T09:33:00Z</cp:lastPrinted>
  <dcterms:created xsi:type="dcterms:W3CDTF">2016-10-18T14:56:00Z</dcterms:created>
  <dcterms:modified xsi:type="dcterms:W3CDTF">2016-10-18T14:56:00Z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