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1" w:rightFromText="141" w:vertAnchor="text" w:horzAnchor="margin" w:tblpX="966" w:tblpY="-1159"/>
        <w:tblW w:w="8302"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8302"/>
      </w:tblGrid>
      <w:tr w:rsidR="008208F5" w:rsidTr="00964E47">
        <w:trPr>
          <w:trHeight w:val="993"/>
        </w:trPr>
        <w:tc>
          <w:tcPr>
            <w:tcW w:w="8302" w:type="dxa"/>
            <w:vAlign w:val="bottom"/>
          </w:tcPr>
          <w:p w:rsidR="008208F5" w:rsidRPr="007A74D0" w:rsidRDefault="00D461F4" w:rsidP="00964E47">
            <w:pPr>
              <w:pStyle w:val="Vittext"/>
              <w:framePr w:hSpace="0" w:wrap="auto" w:vAnchor="margin" w:hAnchor="text" w:xAlign="left" w:yAlign="inline"/>
            </w:pPr>
            <w:bookmarkStart w:id="0" w:name="DocType1"/>
            <w:bookmarkStart w:id="1" w:name="_GoBack"/>
            <w:bookmarkEnd w:id="1"/>
            <w:r>
              <w:t>RIKTLINJE</w:t>
            </w:r>
            <w:bookmarkEnd w:id="0"/>
          </w:p>
        </w:tc>
      </w:tr>
      <w:tr w:rsidR="008208F5" w:rsidTr="00A207FE">
        <w:trPr>
          <w:trHeight w:hRule="exact" w:val="1077"/>
        </w:trPr>
        <w:tc>
          <w:tcPr>
            <w:tcW w:w="8302" w:type="dxa"/>
            <w:tcBorders>
              <w:bottom w:val="nil"/>
            </w:tcBorders>
            <w:tcMar>
              <w:top w:w="28" w:type="dxa"/>
            </w:tcMar>
            <w:vAlign w:val="center"/>
          </w:tcPr>
          <w:p w:rsidR="008208F5" w:rsidRPr="00E1265B" w:rsidRDefault="00D461F4" w:rsidP="00964E47">
            <w:pPr>
              <w:pStyle w:val="Vittext"/>
              <w:framePr w:hSpace="0" w:wrap="auto" w:vAnchor="margin" w:hAnchor="text" w:xAlign="left" w:yAlign="inline"/>
              <w:rPr>
                <w:b/>
                <w:sz w:val="44"/>
                <w:szCs w:val="44"/>
              </w:rPr>
            </w:pPr>
            <w:bookmarkStart w:id="2" w:name="Title1"/>
            <w:r>
              <w:rPr>
                <w:b/>
                <w:sz w:val="44"/>
                <w:szCs w:val="44"/>
              </w:rPr>
              <w:t>Regler för lån ur Nackas konstsamling</w:t>
            </w:r>
            <w:bookmarkEnd w:id="2"/>
          </w:p>
        </w:tc>
      </w:tr>
    </w:tbl>
    <w:p w:rsidR="009A0F53" w:rsidRDefault="009A0F53" w:rsidP="00750D4A">
      <w:pPr>
        <w:rPr>
          <w:noProof/>
        </w:rPr>
      </w:pPr>
    </w:p>
    <w:p w:rsidR="00100008" w:rsidRDefault="00100008" w:rsidP="00F345BD">
      <w:pPr>
        <w:rPr>
          <w:b/>
          <w:noProof/>
        </w:rPr>
      </w:pPr>
    </w:p>
    <w:p w:rsidR="00750D4A" w:rsidRDefault="00750D4A" w:rsidP="00F345BD">
      <w:pPr>
        <w:rPr>
          <w:b/>
          <w:noProof/>
        </w:rPr>
      </w:pPr>
    </w:p>
    <w:p w:rsidR="00750D4A" w:rsidRDefault="00750D4A" w:rsidP="00F345BD">
      <w:pPr>
        <w:rPr>
          <w:b/>
          <w:noProof/>
        </w:rPr>
      </w:pPr>
    </w:p>
    <w:p w:rsidR="00413B68" w:rsidRDefault="00413B68" w:rsidP="00F345BD">
      <w:pPr>
        <w:rPr>
          <w:b/>
          <w:noProof/>
        </w:rPr>
      </w:pPr>
    </w:p>
    <w:p w:rsidR="009A0F53" w:rsidRPr="006661AD" w:rsidRDefault="00BD398B" w:rsidP="00DE6011">
      <w:pPr>
        <w:spacing w:line="240" w:lineRule="auto"/>
        <w:rPr>
          <w:rFonts w:ascii="Gill Sans MT" w:hAnsi="Gill Sans MT"/>
          <w:b/>
          <w:noProof/>
          <w:sz w:val="21"/>
          <w:szCs w:val="21"/>
        </w:rPr>
      </w:pPr>
      <w:r w:rsidRPr="006661AD">
        <w:rPr>
          <w:rFonts w:ascii="Gill Sans MT" w:hAnsi="Gill Sans MT"/>
          <w:b/>
          <w:noProof/>
          <w:sz w:val="21"/>
          <w:szCs w:val="21"/>
        </w:rPr>
        <w:t>Dokumentets syfte</w:t>
      </w:r>
    </w:p>
    <w:p w:rsidR="00273A86" w:rsidRPr="00D461F4" w:rsidRDefault="00D461F4" w:rsidP="00087F29">
      <w:pPr>
        <w:spacing w:after="267" w:line="260" w:lineRule="atLeast"/>
        <w:rPr>
          <w:noProof/>
          <w:szCs w:val="24"/>
        </w:rPr>
      </w:pPr>
      <w:bookmarkStart w:id="3" w:name="Syfte"/>
      <w:r w:rsidRPr="00D461F4">
        <w:rPr>
          <w:noProof/>
          <w:szCs w:val="24"/>
        </w:rPr>
        <w:t>Syftet med detta dokument är att ange rutiner och villkor för lån ur kommunens konstsamling.</w:t>
      </w:r>
      <w:bookmarkEnd w:id="3"/>
    </w:p>
    <w:p w:rsidR="009A0F53" w:rsidRPr="006661AD" w:rsidRDefault="00BD398B" w:rsidP="00DE6011">
      <w:pPr>
        <w:spacing w:line="240" w:lineRule="auto"/>
        <w:rPr>
          <w:rFonts w:ascii="Gill Sans MT" w:hAnsi="Gill Sans MT"/>
          <w:b/>
          <w:noProof/>
          <w:sz w:val="21"/>
          <w:szCs w:val="21"/>
        </w:rPr>
      </w:pPr>
      <w:r w:rsidRPr="006661AD">
        <w:rPr>
          <w:rFonts w:ascii="Gill Sans MT" w:hAnsi="Gill Sans MT"/>
          <w:b/>
          <w:noProof/>
          <w:sz w:val="21"/>
          <w:szCs w:val="21"/>
        </w:rPr>
        <w:t>Dokumentet gäller för</w:t>
      </w:r>
    </w:p>
    <w:p w:rsidR="00953553" w:rsidRPr="00D461F4" w:rsidRDefault="00D461F4" w:rsidP="00EF45F5">
      <w:pPr>
        <w:pStyle w:val="FormatmallGillSansMT95ptefter20ptRadavstndminst13pt"/>
        <w:rPr>
          <w:rFonts w:ascii="Garamond" w:hAnsi="Garamond"/>
          <w:sz w:val="24"/>
          <w:szCs w:val="24"/>
        </w:rPr>
      </w:pPr>
      <w:bookmarkStart w:id="4" w:name="DocType"/>
      <w:bookmarkStart w:id="5" w:name="Rapportdate"/>
      <w:bookmarkStart w:id="6" w:name="Author"/>
      <w:bookmarkStart w:id="7" w:name="Sammanfattning"/>
      <w:bookmarkStart w:id="8" w:name="GällerFör"/>
      <w:bookmarkEnd w:id="4"/>
      <w:bookmarkEnd w:id="5"/>
      <w:bookmarkEnd w:id="6"/>
      <w:bookmarkEnd w:id="7"/>
      <w:r w:rsidRPr="00D461F4">
        <w:rPr>
          <w:rFonts w:ascii="Garamond" w:hAnsi="Garamond"/>
          <w:sz w:val="24"/>
          <w:szCs w:val="24"/>
        </w:rPr>
        <w:t>Reglerna omfattar all verksamhet som finansieras av Nacka kommun.</w:t>
      </w:r>
      <w:bookmarkEnd w:id="8"/>
    </w:p>
    <w:p w:rsidR="00D461F4" w:rsidRPr="00E74DB3" w:rsidRDefault="00D461F4" w:rsidP="00D461F4">
      <w:bookmarkStart w:id="9" w:name="TOC"/>
      <w:bookmarkStart w:id="10" w:name="Rapporttext"/>
      <w:bookmarkStart w:id="11" w:name="Title"/>
      <w:bookmarkEnd w:id="9"/>
      <w:bookmarkEnd w:id="10"/>
      <w:bookmarkEnd w:id="11"/>
      <w:r>
        <w:t xml:space="preserve">Nacka kommuns konstsamling är till för kommunens medborgare och medarbetare. Ändamålet med konstsamlingen är att tillhandahålla svensk samtida originalkonst med särskild inriktning på verk med anknytning till Nacka. Verken ska vara av hög kvalitet och lånas ut till kommunalt finansierad verksamhet oavsett anordnare (kommunal, auktoriserad eller på annat sätt godkänd eller upphandlad). </w:t>
      </w:r>
      <w:r w:rsidRPr="00E74DB3">
        <w:t xml:space="preserve">Prioriterad inriktning för utlåningen ska vara till verksamhet som vänder sig till barn, ungdomar och äldre.  </w:t>
      </w:r>
    </w:p>
    <w:p w:rsidR="00D461F4" w:rsidRDefault="00D461F4" w:rsidP="00D461F4"/>
    <w:p w:rsidR="00D461F4" w:rsidRDefault="00D461F4" w:rsidP="00D461F4">
      <w:r>
        <w:t xml:space="preserve">Ansvarig för inköp och vård av konstsamlingen är den </w:t>
      </w:r>
      <w:r w:rsidRPr="008438A2">
        <w:t>aktör s</w:t>
      </w:r>
      <w:r>
        <w:t>om kulturnämnden i Nacka kommun tecknat avtal med.</w:t>
      </w:r>
    </w:p>
    <w:p w:rsidR="00D461F4" w:rsidRDefault="00D461F4" w:rsidP="00D461F4">
      <w:pPr>
        <w:ind w:left="720"/>
      </w:pPr>
      <w:r>
        <w:t> </w:t>
      </w:r>
    </w:p>
    <w:p w:rsidR="00D461F4" w:rsidRDefault="00D461F4" w:rsidP="00D461F4">
      <w:pPr>
        <w:numPr>
          <w:ilvl w:val="0"/>
          <w:numId w:val="20"/>
        </w:numPr>
        <w:spacing w:line="240" w:lineRule="auto"/>
        <w:rPr>
          <w:b/>
          <w:bCs/>
        </w:rPr>
      </w:pPr>
      <w:r>
        <w:rPr>
          <w:b/>
          <w:bCs/>
        </w:rPr>
        <w:t>Lån</w:t>
      </w:r>
      <w:r>
        <w:t xml:space="preserve"> </w:t>
      </w:r>
    </w:p>
    <w:p w:rsidR="00D461F4" w:rsidRDefault="00D461F4" w:rsidP="00D461F4">
      <w:pPr>
        <w:ind w:left="720"/>
      </w:pPr>
      <w:r>
        <w:t>Verksamhetschef, resultatenhetschef och direktör i Nacka kommun, samt ansvarig chef för kommunalt finansierad verksamhet har rätt att låna verk ur konstsamlingen. Ansvar för verken efter utlåning ligger på låntagaren.</w:t>
      </w:r>
    </w:p>
    <w:p w:rsidR="00D461F4" w:rsidRDefault="00D461F4" w:rsidP="00D461F4">
      <w:pPr>
        <w:ind w:left="720"/>
      </w:pPr>
    </w:p>
    <w:p w:rsidR="00D461F4" w:rsidRDefault="00D461F4" w:rsidP="00D461F4">
      <w:pPr>
        <w:ind w:left="720"/>
      </w:pPr>
      <w:r>
        <w:t>Vid lånetillfället skall låntagaren underteckna en lånehandling. Av lånehandlingen skall bl.a. framgå hur ansvarsförhållandena ser ut och var verket skall förvaras.</w:t>
      </w:r>
    </w:p>
    <w:p w:rsidR="00D461F4" w:rsidRDefault="00D461F4" w:rsidP="00D461F4">
      <w:pPr>
        <w:ind w:left="720"/>
      </w:pPr>
    </w:p>
    <w:p w:rsidR="00D461F4" w:rsidRDefault="00D461F4" w:rsidP="00D461F4">
      <w:pPr>
        <w:ind w:left="720"/>
      </w:pPr>
      <w:r>
        <w:t>Externa lån till institutioner (exempelvis museer) för visningar och utställningar, hanteras enligt särskilda låneavtal vid respektive tillfälle.</w:t>
      </w:r>
    </w:p>
    <w:p w:rsidR="00D461F4" w:rsidRDefault="00D461F4" w:rsidP="00D461F4">
      <w:pPr>
        <w:ind w:left="720"/>
      </w:pPr>
    </w:p>
    <w:p w:rsidR="00D461F4" w:rsidRDefault="00D461F4" w:rsidP="00D461F4">
      <w:pPr>
        <w:numPr>
          <w:ilvl w:val="0"/>
          <w:numId w:val="20"/>
        </w:numPr>
        <w:spacing w:line="240" w:lineRule="auto"/>
      </w:pPr>
      <w:r>
        <w:rPr>
          <w:b/>
          <w:bCs/>
        </w:rPr>
        <w:t>Låntagarens skyldigheter</w:t>
      </w:r>
    </w:p>
    <w:p w:rsidR="00D461F4" w:rsidRDefault="00D461F4" w:rsidP="00D461F4">
      <w:pPr>
        <w:ind w:left="720"/>
      </w:pPr>
      <w:r>
        <w:t>Låntagaren har följande skyldigheter:</w:t>
      </w:r>
    </w:p>
    <w:p w:rsidR="00D461F4" w:rsidRDefault="00D461F4" w:rsidP="00D461F4">
      <w:pPr>
        <w:numPr>
          <w:ilvl w:val="1"/>
          <w:numId w:val="21"/>
        </w:numPr>
        <w:spacing w:line="240" w:lineRule="auto"/>
      </w:pPr>
      <w:r>
        <w:t xml:space="preserve">Rapporteringsskyldighet – meddela eventuella skador </w:t>
      </w:r>
    </w:p>
    <w:p w:rsidR="00D461F4" w:rsidRDefault="00D461F4" w:rsidP="00D461F4">
      <w:pPr>
        <w:numPr>
          <w:ilvl w:val="1"/>
          <w:numId w:val="21"/>
        </w:numPr>
        <w:spacing w:line="240" w:lineRule="auto"/>
      </w:pPr>
      <w:r>
        <w:t>Ersättningsskyldighet – erlägga ersättning för stulet/</w:t>
      </w:r>
      <w:r w:rsidRPr="000D545B">
        <w:t>förlupet eller skadat</w:t>
      </w:r>
      <w:r>
        <w:rPr>
          <w:rFonts w:ascii="Arial" w:hAnsi="Arial" w:cs="Arial"/>
          <w:color w:val="0000FF"/>
          <w:sz w:val="20"/>
        </w:rPr>
        <w:t> </w:t>
      </w:r>
      <w:r>
        <w:t xml:space="preserve">verk. Ersättning skall vara en marknadsmässig. </w:t>
      </w:r>
    </w:p>
    <w:p w:rsidR="00D461F4" w:rsidRDefault="00D461F4" w:rsidP="00D461F4">
      <w:pPr>
        <w:numPr>
          <w:ilvl w:val="1"/>
          <w:numId w:val="21"/>
        </w:numPr>
        <w:spacing w:line="240" w:lineRule="auto"/>
      </w:pPr>
      <w:r>
        <w:t xml:space="preserve">Inventeringsskyldighet – på uppmaning redovisa lån av konst och dess placering. </w:t>
      </w:r>
    </w:p>
    <w:p w:rsidR="00D461F4" w:rsidRDefault="00D461F4" w:rsidP="00D461F4"/>
    <w:p w:rsidR="00D461F4" w:rsidRDefault="00D461F4" w:rsidP="00D461F4">
      <w:pPr>
        <w:ind w:left="720"/>
      </w:pPr>
      <w:r>
        <w:t>Flyttas lånad konst under lånetiden åligger det låntagaren att omedelbart rapportera verkets nya lokal</w:t>
      </w:r>
      <w:r w:rsidR="004C287C">
        <w:t>isering till Kulturhuset Dieselverkstaden</w:t>
      </w:r>
      <w:r>
        <w:t>.</w:t>
      </w:r>
    </w:p>
    <w:sectPr w:rsidR="00D461F4" w:rsidSect="00FD0815">
      <w:headerReference w:type="default" r:id="rId8"/>
      <w:footerReference w:type="default" r:id="rId9"/>
      <w:headerReference w:type="first" r:id="rId10"/>
      <w:footerReference w:type="first" r:id="rId11"/>
      <w:pgSz w:w="11906" w:h="16838" w:code="9"/>
      <w:pgMar w:top="1701" w:right="1985" w:bottom="1247" w:left="1985"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1F4" w:rsidRDefault="00D461F4">
      <w:r>
        <w:separator/>
      </w:r>
    </w:p>
    <w:p w:rsidR="00D461F4" w:rsidRDefault="00D461F4"/>
  </w:endnote>
  <w:endnote w:type="continuationSeparator" w:id="0">
    <w:p w:rsidR="00D461F4" w:rsidRDefault="00D461F4">
      <w:r>
        <w:continuationSeparator/>
      </w:r>
    </w:p>
    <w:p w:rsidR="00D461F4" w:rsidRDefault="00D4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8D5" w:rsidRPr="00C119F9" w:rsidRDefault="00BD58D5" w:rsidP="00EF4251">
    <w:pPr>
      <w:pStyle w:val="Ledtext"/>
      <w:jc w:val="center"/>
      <w:rPr>
        <w:rFonts w:ascii="Gill Sans MT" w:hAnsi="Gill Sans MT"/>
      </w:rPr>
    </w:pPr>
    <w:r w:rsidRPr="00C119F9">
      <w:rPr>
        <w:rFonts w:ascii="Gill Sans MT" w:hAnsi="Gill Sans MT"/>
      </w:rPr>
      <w:fldChar w:fldCharType="begin"/>
    </w:r>
    <w:r w:rsidRPr="00C119F9">
      <w:rPr>
        <w:rFonts w:ascii="Gill Sans MT" w:hAnsi="Gill Sans MT"/>
      </w:rPr>
      <w:instrText xml:space="preserve"> PAGE  \* Arabic  \* MERGEFORMAT </w:instrText>
    </w:r>
    <w:r w:rsidRPr="00C119F9">
      <w:rPr>
        <w:rFonts w:ascii="Gill Sans MT" w:hAnsi="Gill Sans MT"/>
      </w:rPr>
      <w:fldChar w:fldCharType="separate"/>
    </w:r>
    <w:r w:rsidR="005210F6">
      <w:rPr>
        <w:rFonts w:ascii="Gill Sans MT" w:hAnsi="Gill Sans MT"/>
        <w:noProof/>
      </w:rPr>
      <w:t>2</w:t>
    </w:r>
    <w:r w:rsidRPr="00C119F9">
      <w:rPr>
        <w:rFonts w:ascii="Gill Sans MT" w:hAnsi="Gill Sans MT"/>
      </w:rPr>
      <w:fldChar w:fldCharType="end"/>
    </w:r>
    <w:r w:rsidRPr="00C119F9">
      <w:rPr>
        <w:rFonts w:ascii="Gill Sans MT" w:hAnsi="Gill Sans MT"/>
      </w:rPr>
      <w:t xml:space="preserve"> (</w:t>
    </w:r>
    <w:r w:rsidR="00BC13E5">
      <w:rPr>
        <w:rFonts w:ascii="Gill Sans MT" w:hAnsi="Gill Sans MT"/>
        <w:noProof/>
      </w:rPr>
      <w:fldChar w:fldCharType="begin"/>
    </w:r>
    <w:r w:rsidR="00BC13E5">
      <w:rPr>
        <w:rFonts w:ascii="Gill Sans MT" w:hAnsi="Gill Sans MT"/>
        <w:noProof/>
      </w:rPr>
      <w:instrText xml:space="preserve"> NUMPAGES  \* Arabic  \* MERGEFORMAT </w:instrText>
    </w:r>
    <w:r w:rsidR="00BC13E5">
      <w:rPr>
        <w:rFonts w:ascii="Gill Sans MT" w:hAnsi="Gill Sans MT"/>
        <w:noProof/>
      </w:rPr>
      <w:fldChar w:fldCharType="separate"/>
    </w:r>
    <w:r w:rsidR="005210F6" w:rsidRPr="005210F6">
      <w:rPr>
        <w:rFonts w:ascii="Gill Sans MT" w:hAnsi="Gill Sans MT"/>
        <w:noProof/>
      </w:rPr>
      <w:t>2</w:t>
    </w:r>
    <w:r w:rsidR="00BC13E5">
      <w:rPr>
        <w:rFonts w:ascii="Gill Sans MT" w:hAnsi="Gill Sans MT"/>
        <w:noProof/>
      </w:rPr>
      <w:fldChar w:fldCharType="end"/>
    </w:r>
    <w:r w:rsidRPr="00C119F9">
      <w:rPr>
        <w:rFonts w:ascii="Gill Sans MT" w:hAnsi="Gill Sans MT"/>
      </w:rPr>
      <w:t>)</w:t>
    </w:r>
  </w:p>
  <w:p w:rsidR="00BD58D5" w:rsidRDefault="00BD58D5">
    <w:pPr>
      <w:pStyle w:val="Sidfot"/>
    </w:pPr>
    <w:bookmarkStart w:id="13" w:name="LogoLastPage"/>
    <w:r>
      <w:t xml:space="preserve"> </w:t>
    </w:r>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2015"/>
      <w:gridCol w:w="1684"/>
      <w:gridCol w:w="1829"/>
      <w:gridCol w:w="2376"/>
    </w:tblGrid>
    <w:tr w:rsidR="00BD58D5" w:rsidRPr="00993316" w:rsidTr="00406462">
      <w:tc>
        <w:tcPr>
          <w:tcW w:w="1560" w:type="dxa"/>
        </w:tcPr>
        <w:p w:rsidR="00BD58D5" w:rsidRPr="00993316" w:rsidRDefault="00BD58D5" w:rsidP="00F37F83">
          <w:pPr>
            <w:pStyle w:val="Sidfot"/>
            <w:spacing w:line="180" w:lineRule="exact"/>
            <w:rPr>
              <w:szCs w:val="14"/>
            </w:rPr>
          </w:pPr>
          <w:r w:rsidRPr="00993316">
            <w:rPr>
              <w:szCs w:val="14"/>
            </w:rPr>
            <w:t>Diarienummer</w:t>
          </w:r>
        </w:p>
      </w:tc>
      <w:tc>
        <w:tcPr>
          <w:tcW w:w="2015" w:type="dxa"/>
        </w:tcPr>
        <w:p w:rsidR="00BD58D5" w:rsidRPr="00993316" w:rsidRDefault="00BD58D5" w:rsidP="00F37F83">
          <w:pPr>
            <w:pStyle w:val="Sidfot"/>
            <w:spacing w:line="180" w:lineRule="exact"/>
            <w:rPr>
              <w:szCs w:val="14"/>
            </w:rPr>
          </w:pPr>
          <w:r w:rsidRPr="00993316">
            <w:rPr>
              <w:szCs w:val="14"/>
            </w:rPr>
            <w:t>Fastställd/senast uppdaterad</w:t>
          </w:r>
        </w:p>
      </w:tc>
      <w:tc>
        <w:tcPr>
          <w:tcW w:w="1684" w:type="dxa"/>
        </w:tcPr>
        <w:p w:rsidR="00BD58D5" w:rsidRPr="00993316" w:rsidRDefault="00BD58D5" w:rsidP="00F37F83">
          <w:pPr>
            <w:pStyle w:val="Sidfot"/>
            <w:spacing w:line="180" w:lineRule="exact"/>
            <w:rPr>
              <w:szCs w:val="14"/>
            </w:rPr>
          </w:pPr>
          <w:r w:rsidRPr="00993316">
            <w:rPr>
              <w:szCs w:val="14"/>
            </w:rPr>
            <w:t>Beslutsinstans</w:t>
          </w:r>
        </w:p>
      </w:tc>
      <w:tc>
        <w:tcPr>
          <w:tcW w:w="1829" w:type="dxa"/>
        </w:tcPr>
        <w:p w:rsidR="00BD58D5" w:rsidRPr="00993316" w:rsidRDefault="00BD58D5" w:rsidP="00F37F83">
          <w:pPr>
            <w:pStyle w:val="Sidfot"/>
            <w:spacing w:line="180" w:lineRule="exact"/>
            <w:rPr>
              <w:szCs w:val="14"/>
            </w:rPr>
          </w:pPr>
          <w:r w:rsidRPr="00993316">
            <w:rPr>
              <w:szCs w:val="14"/>
            </w:rPr>
            <w:t>Ansvarigt politiskt organ</w:t>
          </w:r>
        </w:p>
      </w:tc>
      <w:tc>
        <w:tcPr>
          <w:tcW w:w="2376" w:type="dxa"/>
        </w:tcPr>
        <w:p w:rsidR="00BD58D5" w:rsidRPr="00993316" w:rsidRDefault="00BD58D5" w:rsidP="00F37F83">
          <w:pPr>
            <w:pStyle w:val="Sidfot"/>
            <w:spacing w:line="180" w:lineRule="exact"/>
            <w:rPr>
              <w:szCs w:val="14"/>
            </w:rPr>
          </w:pPr>
          <w:r w:rsidRPr="00993316">
            <w:rPr>
              <w:szCs w:val="14"/>
            </w:rPr>
            <w:t>Ansvarig processägare</w:t>
          </w:r>
        </w:p>
      </w:tc>
    </w:tr>
    <w:tr w:rsidR="00BD58D5" w:rsidRPr="00993316" w:rsidTr="00406462">
      <w:tc>
        <w:tcPr>
          <w:tcW w:w="1560" w:type="dxa"/>
        </w:tcPr>
        <w:p w:rsidR="00BD58D5" w:rsidRPr="00993316" w:rsidRDefault="00D461F4" w:rsidP="00F37F83">
          <w:pPr>
            <w:pStyle w:val="Sidfot"/>
            <w:spacing w:line="180" w:lineRule="exact"/>
            <w:rPr>
              <w:szCs w:val="14"/>
            </w:rPr>
          </w:pPr>
          <w:bookmarkStart w:id="14" w:name="Diarienummer"/>
          <w:r>
            <w:rPr>
              <w:szCs w:val="14"/>
            </w:rPr>
            <w:t>Dnr KUN</w:t>
          </w:r>
          <w:bookmarkEnd w:id="14"/>
          <w:r>
            <w:rPr>
              <w:szCs w:val="14"/>
            </w:rPr>
            <w:t xml:space="preserve"> 20</w:t>
          </w:r>
          <w:r w:rsidR="00BC13E5">
            <w:rPr>
              <w:szCs w:val="14"/>
            </w:rPr>
            <w:t>0</w:t>
          </w:r>
          <w:r>
            <w:rPr>
              <w:szCs w:val="14"/>
            </w:rPr>
            <w:t>7/17</w:t>
          </w:r>
        </w:p>
      </w:tc>
      <w:tc>
        <w:tcPr>
          <w:tcW w:w="2015" w:type="dxa"/>
        </w:tcPr>
        <w:p w:rsidR="00BD58D5" w:rsidRPr="00993316" w:rsidRDefault="00D461F4" w:rsidP="00F37F83">
          <w:pPr>
            <w:pStyle w:val="Sidfot"/>
            <w:spacing w:line="180" w:lineRule="exact"/>
            <w:rPr>
              <w:szCs w:val="14"/>
            </w:rPr>
          </w:pPr>
          <w:bookmarkStart w:id="15" w:name="Fastställd"/>
          <w:r>
            <w:rPr>
              <w:szCs w:val="14"/>
            </w:rPr>
            <w:t>20</w:t>
          </w:r>
          <w:r w:rsidR="00BC13E5">
            <w:rPr>
              <w:szCs w:val="14"/>
            </w:rPr>
            <w:t>0</w:t>
          </w:r>
          <w:r>
            <w:rPr>
              <w:szCs w:val="14"/>
            </w:rPr>
            <w:t>7-09-19</w:t>
          </w:r>
          <w:bookmarkEnd w:id="15"/>
        </w:p>
      </w:tc>
      <w:tc>
        <w:tcPr>
          <w:tcW w:w="1684" w:type="dxa"/>
        </w:tcPr>
        <w:p w:rsidR="00BD58D5" w:rsidRPr="00993316" w:rsidRDefault="00D461F4" w:rsidP="00F37F83">
          <w:pPr>
            <w:pStyle w:val="Sidfot"/>
            <w:spacing w:line="180" w:lineRule="exact"/>
            <w:rPr>
              <w:szCs w:val="14"/>
            </w:rPr>
          </w:pPr>
          <w:bookmarkStart w:id="16" w:name="Beslutsinsats"/>
          <w:r>
            <w:rPr>
              <w:szCs w:val="14"/>
            </w:rPr>
            <w:t>Kulturnämnden</w:t>
          </w:r>
          <w:bookmarkEnd w:id="16"/>
        </w:p>
      </w:tc>
      <w:tc>
        <w:tcPr>
          <w:tcW w:w="1829" w:type="dxa"/>
        </w:tcPr>
        <w:p w:rsidR="00BD58D5" w:rsidRPr="00993316" w:rsidRDefault="00D461F4" w:rsidP="00F37F83">
          <w:pPr>
            <w:pStyle w:val="Sidfot"/>
            <w:spacing w:line="180" w:lineRule="exact"/>
            <w:rPr>
              <w:szCs w:val="14"/>
            </w:rPr>
          </w:pPr>
          <w:bookmarkStart w:id="17" w:name="Politskt"/>
          <w:r>
            <w:rPr>
              <w:szCs w:val="14"/>
            </w:rPr>
            <w:t>Kulturnämnden</w:t>
          </w:r>
          <w:bookmarkEnd w:id="17"/>
        </w:p>
      </w:tc>
      <w:tc>
        <w:tcPr>
          <w:tcW w:w="2376" w:type="dxa"/>
        </w:tcPr>
        <w:p w:rsidR="00BD58D5" w:rsidRPr="00993316" w:rsidRDefault="00D461F4" w:rsidP="00F37F83">
          <w:pPr>
            <w:pStyle w:val="Sidfot"/>
            <w:spacing w:line="180" w:lineRule="exact"/>
            <w:rPr>
              <w:szCs w:val="14"/>
            </w:rPr>
          </w:pPr>
          <w:bookmarkStart w:id="18" w:name="Process"/>
          <w:r>
            <w:rPr>
              <w:szCs w:val="14"/>
            </w:rPr>
            <w:t>Direktör för arbete och fritid</w:t>
          </w:r>
          <w:bookmarkEnd w:id="18"/>
        </w:p>
      </w:tc>
    </w:tr>
  </w:tbl>
  <w:p w:rsidR="00BD58D5" w:rsidRDefault="00BD58D5" w:rsidP="00C30B00">
    <w:pPr>
      <w:pStyle w:val="Sidfot"/>
      <w:jc w:val="center"/>
    </w:pPr>
  </w:p>
  <w:tbl>
    <w:tblPr>
      <w:tblStyle w:val="Tabellrutnt"/>
      <w:tblW w:w="946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BD58D5" w:rsidRPr="00F2400E" w:rsidTr="0012592B">
      <w:tc>
        <w:tcPr>
          <w:tcW w:w="2031" w:type="dxa"/>
          <w:tcBorders>
            <w:top w:val="single" w:sz="4" w:space="0" w:color="auto"/>
          </w:tcBorders>
          <w:tcMar>
            <w:left w:w="0" w:type="dxa"/>
          </w:tcMar>
        </w:tcPr>
        <w:p w:rsidR="00BD58D5" w:rsidRPr="00F2400E" w:rsidRDefault="00BD58D5" w:rsidP="006622A6">
          <w:pPr>
            <w:pStyle w:val="Sidfot"/>
            <w:rPr>
              <w:caps/>
              <w:sz w:val="9"/>
              <w:szCs w:val="9"/>
            </w:rPr>
          </w:pPr>
          <w:r>
            <w:t xml:space="preserve"> </w:t>
          </w:r>
          <w:r>
            <w:rPr>
              <w:caps/>
              <w:sz w:val="9"/>
              <w:szCs w:val="9"/>
            </w:rPr>
            <w:t>Postadress</w:t>
          </w:r>
        </w:p>
      </w:tc>
      <w:tc>
        <w:tcPr>
          <w:tcW w:w="1958" w:type="dxa"/>
          <w:tcBorders>
            <w:top w:val="single" w:sz="4" w:space="0" w:color="auto"/>
          </w:tcBorders>
        </w:tcPr>
        <w:p w:rsidR="00BD58D5" w:rsidRPr="00F2400E" w:rsidRDefault="00BD58D5" w:rsidP="006622A6">
          <w:pPr>
            <w:pStyle w:val="Sidfot"/>
            <w:rPr>
              <w:caps/>
              <w:sz w:val="9"/>
              <w:szCs w:val="9"/>
            </w:rPr>
          </w:pPr>
          <w:r>
            <w:rPr>
              <w:caps/>
              <w:sz w:val="9"/>
              <w:szCs w:val="9"/>
            </w:rPr>
            <w:t>Besöksadress</w:t>
          </w:r>
        </w:p>
      </w:tc>
      <w:tc>
        <w:tcPr>
          <w:tcW w:w="1175" w:type="dxa"/>
          <w:tcBorders>
            <w:top w:val="single" w:sz="4" w:space="0" w:color="auto"/>
          </w:tcBorders>
        </w:tcPr>
        <w:p w:rsidR="00BD58D5" w:rsidRPr="00F2400E" w:rsidRDefault="00BD58D5" w:rsidP="006622A6">
          <w:pPr>
            <w:pStyle w:val="Sidfot"/>
            <w:rPr>
              <w:caps/>
              <w:sz w:val="9"/>
              <w:szCs w:val="9"/>
            </w:rPr>
          </w:pPr>
          <w:r>
            <w:rPr>
              <w:caps/>
              <w:sz w:val="9"/>
              <w:szCs w:val="9"/>
            </w:rPr>
            <w:t>Telefon</w:t>
          </w:r>
        </w:p>
      </w:tc>
      <w:tc>
        <w:tcPr>
          <w:tcW w:w="1148" w:type="dxa"/>
          <w:tcBorders>
            <w:top w:val="single" w:sz="4" w:space="0" w:color="auto"/>
          </w:tcBorders>
        </w:tcPr>
        <w:p w:rsidR="00BD58D5" w:rsidRPr="00F2400E" w:rsidRDefault="00BD58D5" w:rsidP="006622A6">
          <w:pPr>
            <w:pStyle w:val="Sidfot"/>
            <w:rPr>
              <w:caps/>
              <w:sz w:val="9"/>
              <w:szCs w:val="9"/>
            </w:rPr>
          </w:pPr>
          <w:r>
            <w:rPr>
              <w:caps/>
              <w:sz w:val="9"/>
              <w:szCs w:val="9"/>
            </w:rPr>
            <w:t>E-post</w:t>
          </w:r>
        </w:p>
      </w:tc>
      <w:tc>
        <w:tcPr>
          <w:tcW w:w="718" w:type="dxa"/>
          <w:tcBorders>
            <w:top w:val="single" w:sz="4" w:space="0" w:color="auto"/>
          </w:tcBorders>
        </w:tcPr>
        <w:p w:rsidR="00BD58D5" w:rsidRPr="00F2400E" w:rsidRDefault="00BD58D5" w:rsidP="006622A6">
          <w:pPr>
            <w:pStyle w:val="Sidfot"/>
            <w:rPr>
              <w:caps/>
              <w:sz w:val="9"/>
              <w:szCs w:val="9"/>
            </w:rPr>
          </w:pPr>
          <w:r w:rsidRPr="00F2400E">
            <w:rPr>
              <w:caps/>
              <w:sz w:val="9"/>
              <w:szCs w:val="9"/>
            </w:rPr>
            <w:t>sms</w:t>
          </w:r>
        </w:p>
      </w:tc>
      <w:tc>
        <w:tcPr>
          <w:tcW w:w="1148" w:type="dxa"/>
          <w:tcBorders>
            <w:top w:val="single" w:sz="4" w:space="0" w:color="auto"/>
          </w:tcBorders>
        </w:tcPr>
        <w:p w:rsidR="00BD58D5" w:rsidRPr="00F2400E" w:rsidRDefault="00BD58D5" w:rsidP="006622A6">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BD58D5" w:rsidRPr="00F2400E" w:rsidRDefault="00BD58D5" w:rsidP="006622A6">
          <w:pPr>
            <w:pStyle w:val="Sidfot"/>
            <w:rPr>
              <w:caps/>
              <w:sz w:val="9"/>
              <w:szCs w:val="9"/>
            </w:rPr>
          </w:pPr>
          <w:r>
            <w:rPr>
              <w:caps/>
              <w:sz w:val="9"/>
              <w:szCs w:val="9"/>
            </w:rPr>
            <w:t>Org.nummer</w:t>
          </w:r>
        </w:p>
      </w:tc>
    </w:tr>
    <w:tr w:rsidR="00BD58D5" w:rsidRPr="00A77D51" w:rsidTr="0012592B">
      <w:tc>
        <w:tcPr>
          <w:tcW w:w="2031" w:type="dxa"/>
          <w:tcMar>
            <w:left w:w="0" w:type="dxa"/>
          </w:tcMar>
        </w:tcPr>
        <w:p w:rsidR="00BD58D5" w:rsidRPr="00A77D51" w:rsidRDefault="00BD58D5" w:rsidP="006622A6">
          <w:pPr>
            <w:pStyle w:val="Sidfot"/>
            <w:spacing w:line="180" w:lineRule="exact"/>
            <w:rPr>
              <w:szCs w:val="14"/>
            </w:rPr>
          </w:pPr>
          <w:r w:rsidRPr="00A77D51">
            <w:rPr>
              <w:szCs w:val="14"/>
            </w:rPr>
            <w:t>Nacka kommun</w:t>
          </w:r>
          <w:r>
            <w:rPr>
              <w:szCs w:val="14"/>
            </w:rPr>
            <w:t xml:space="preserve">, </w:t>
          </w:r>
          <w:r w:rsidRPr="00A77D51">
            <w:rPr>
              <w:szCs w:val="14"/>
            </w:rPr>
            <w:t>131 81 Nacka</w:t>
          </w:r>
        </w:p>
      </w:tc>
      <w:tc>
        <w:tcPr>
          <w:tcW w:w="1958" w:type="dxa"/>
        </w:tcPr>
        <w:p w:rsidR="00BD58D5" w:rsidRPr="00A77D51" w:rsidRDefault="00BD58D5" w:rsidP="006622A6">
          <w:pPr>
            <w:pStyle w:val="Sidfot"/>
            <w:spacing w:line="180" w:lineRule="exact"/>
            <w:rPr>
              <w:szCs w:val="14"/>
            </w:rPr>
          </w:pPr>
          <w:r>
            <w:rPr>
              <w:szCs w:val="14"/>
            </w:rPr>
            <w:t>Stadshuset, Granitvägen 15</w:t>
          </w:r>
        </w:p>
      </w:tc>
      <w:tc>
        <w:tcPr>
          <w:tcW w:w="1175" w:type="dxa"/>
        </w:tcPr>
        <w:p w:rsidR="00BD58D5" w:rsidRPr="00A77D51" w:rsidRDefault="00BD58D5" w:rsidP="006622A6">
          <w:pPr>
            <w:pStyle w:val="Sidfot"/>
            <w:spacing w:line="180" w:lineRule="exact"/>
            <w:rPr>
              <w:szCs w:val="14"/>
            </w:rPr>
          </w:pPr>
          <w:r>
            <w:rPr>
              <w:szCs w:val="14"/>
            </w:rPr>
            <w:t>08-718 80 00</w:t>
          </w:r>
        </w:p>
      </w:tc>
      <w:tc>
        <w:tcPr>
          <w:tcW w:w="1148" w:type="dxa"/>
        </w:tcPr>
        <w:p w:rsidR="00BD58D5" w:rsidRPr="00A77D51" w:rsidRDefault="00BD58D5" w:rsidP="006622A6">
          <w:pPr>
            <w:pStyle w:val="Sidfot"/>
            <w:spacing w:line="180" w:lineRule="exact"/>
            <w:rPr>
              <w:szCs w:val="14"/>
            </w:rPr>
          </w:pPr>
          <w:r>
            <w:rPr>
              <w:szCs w:val="14"/>
            </w:rPr>
            <w:t>info@nacka.se</w:t>
          </w:r>
        </w:p>
      </w:tc>
      <w:tc>
        <w:tcPr>
          <w:tcW w:w="718" w:type="dxa"/>
        </w:tcPr>
        <w:p w:rsidR="00BD58D5" w:rsidRPr="00A77D51" w:rsidRDefault="00BD58D5" w:rsidP="006622A6">
          <w:pPr>
            <w:pStyle w:val="Sidfot"/>
            <w:spacing w:line="180" w:lineRule="exact"/>
            <w:rPr>
              <w:szCs w:val="14"/>
            </w:rPr>
          </w:pPr>
          <w:r>
            <w:rPr>
              <w:szCs w:val="14"/>
            </w:rPr>
            <w:t>716 80</w:t>
          </w:r>
        </w:p>
      </w:tc>
      <w:tc>
        <w:tcPr>
          <w:tcW w:w="1148" w:type="dxa"/>
        </w:tcPr>
        <w:p w:rsidR="00BD58D5" w:rsidRPr="00A77D51" w:rsidRDefault="00BD58D5" w:rsidP="006622A6">
          <w:pPr>
            <w:pStyle w:val="Sidfot"/>
            <w:spacing w:line="180" w:lineRule="exact"/>
            <w:rPr>
              <w:szCs w:val="14"/>
            </w:rPr>
          </w:pPr>
          <w:r>
            <w:rPr>
              <w:szCs w:val="14"/>
            </w:rPr>
            <w:t>www.nacka.se</w:t>
          </w:r>
        </w:p>
      </w:tc>
      <w:tc>
        <w:tcPr>
          <w:tcW w:w="1291" w:type="dxa"/>
        </w:tcPr>
        <w:p w:rsidR="00BD58D5" w:rsidRDefault="00BD58D5" w:rsidP="006622A6">
          <w:pPr>
            <w:pStyle w:val="Sidfot"/>
            <w:spacing w:line="180" w:lineRule="exact"/>
            <w:rPr>
              <w:szCs w:val="14"/>
            </w:rPr>
          </w:pPr>
          <w:r>
            <w:rPr>
              <w:szCs w:val="14"/>
            </w:rPr>
            <w:t>212000-0167</w:t>
          </w:r>
        </w:p>
      </w:tc>
    </w:tr>
  </w:tbl>
  <w:p w:rsidR="00BD58D5" w:rsidRDefault="00BD58D5" w:rsidP="00406462">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1F4" w:rsidRDefault="00D461F4">
      <w:r>
        <w:separator/>
      </w:r>
    </w:p>
    <w:p w:rsidR="00D461F4" w:rsidRDefault="00D461F4"/>
  </w:footnote>
  <w:footnote w:type="continuationSeparator" w:id="0">
    <w:p w:rsidR="00D461F4" w:rsidRDefault="00D461F4">
      <w:r>
        <w:continuationSeparator/>
      </w:r>
    </w:p>
    <w:p w:rsidR="00D461F4" w:rsidRDefault="00D46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8D5" w:rsidRDefault="00BD58D5" w:rsidP="00EF4251">
    <w:pPr>
      <w:pStyle w:val="Ledtext"/>
      <w:tabs>
        <w:tab w:val="clear" w:pos="4593"/>
        <w:tab w:val="left" w:pos="8222"/>
      </w:tabs>
      <w:ind w:right="-852"/>
      <w:rPr>
        <w:rFonts w:ascii="Gill Sans MT" w:hAnsi="Gill Sans MT"/>
      </w:rPr>
    </w:pPr>
  </w:p>
  <w:p w:rsidR="00400526" w:rsidRPr="00400526" w:rsidRDefault="00400526" w:rsidP="00400526"/>
  <w:p w:rsidR="00BD58D5" w:rsidRPr="00C119F9" w:rsidRDefault="00BD58D5" w:rsidP="00EF4251">
    <w:pPr>
      <w:pStyle w:val="Ledtext"/>
      <w:tabs>
        <w:tab w:val="clear" w:pos="4593"/>
        <w:tab w:val="left" w:pos="8222"/>
      </w:tabs>
      <w:ind w:right="-852"/>
      <w:rPr>
        <w:rFonts w:ascii="Gill Sans MT" w:hAnsi="Gill Sans MT"/>
      </w:rPr>
    </w:pPr>
    <w:r>
      <w:rPr>
        <w:rFonts w:ascii="Gill Sans MT" w:hAnsi="Gill Sans MT"/>
        <w:noProof/>
      </w:rPr>
      <mc:AlternateContent>
        <mc:Choice Requires="wps">
          <w:drawing>
            <wp:anchor distT="0" distB="0" distL="114300" distR="114300" simplePos="0" relativeHeight="251656192" behindDoc="0" locked="0" layoutInCell="1" allowOverlap="1" wp14:anchorId="6764E210" wp14:editId="24417215">
              <wp:simplePos x="0" y="0"/>
              <wp:positionH relativeFrom="column">
                <wp:posOffset>4443095</wp:posOffset>
              </wp:positionH>
              <wp:positionV relativeFrom="paragraph">
                <wp:posOffset>-46990</wp:posOffset>
              </wp:positionV>
              <wp:extent cx="1518920" cy="467995"/>
              <wp:effectExtent l="444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D5" w:rsidRDefault="00BD58D5" w:rsidP="008B17A2">
                          <w:pPr>
                            <w:pStyle w:val="Ledtext"/>
                            <w:spacing w:after="0" w:line="240" w:lineRule="auto"/>
                            <w:rPr>
                              <w:rFonts w:ascii="Gill Sans MT" w:hAnsi="Gill Sans MT"/>
                            </w:rPr>
                          </w:pPr>
                        </w:p>
                        <w:p w:rsidR="008B17A2" w:rsidRPr="008B17A2" w:rsidRDefault="00D461F4" w:rsidP="008B17A2">
                          <w:pPr>
                            <w:pStyle w:val="Ledtext"/>
                            <w:tabs>
                              <w:tab w:val="clear" w:pos="4593"/>
                              <w:tab w:val="left" w:pos="8222"/>
                            </w:tabs>
                            <w:spacing w:after="0" w:line="240" w:lineRule="auto"/>
                            <w:rPr>
                              <w:rFonts w:ascii="Gill Sans MT" w:hAnsi="Gill Sans MT"/>
                            </w:rPr>
                          </w:pPr>
                          <w:bookmarkStart w:id="12" w:name="Titelhuvud"/>
                          <w:r>
                            <w:rPr>
                              <w:rFonts w:ascii="Gill Sans MT" w:hAnsi="Gill Sans MT"/>
                            </w:rPr>
                            <w:t>Riktlinje / Regler för lån ur Nackas konstsamling</w:t>
                          </w:r>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E210" id="_x0000_t202" coordsize="21600,21600" o:spt="202" path="m,l,21600r21600,l21600,xe">
              <v:stroke joinstyle="miter"/>
              <v:path gradientshapeok="t" o:connecttype="rect"/>
            </v:shapetype>
            <v:shape id="Text Box 1" o:spid="_x0000_s1026" type="#_x0000_t202" style="position:absolute;margin-left:349.85pt;margin-top:-3.7pt;width:119.6pt;height:3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" stroked="f">
              <v:textbox>
                <w:txbxContent>
                  <w:p w:rsidR="00BD58D5" w:rsidRDefault="00BD58D5" w:rsidP="008B17A2">
                    <w:pPr>
                      <w:pStyle w:val="Ledtext"/>
                      <w:spacing w:after="0" w:line="240" w:lineRule="auto"/>
                      <w:rPr>
                        <w:rFonts w:ascii="Gill Sans MT" w:hAnsi="Gill Sans MT"/>
                      </w:rPr>
                    </w:pPr>
                  </w:p>
                  <w:p w:rsidR="008B17A2" w:rsidRPr="008B17A2" w:rsidRDefault="00D461F4" w:rsidP="008B17A2">
                    <w:pPr>
                      <w:pStyle w:val="Ledtext"/>
                      <w:tabs>
                        <w:tab w:val="clear" w:pos="4593"/>
                        <w:tab w:val="left" w:pos="8222"/>
                      </w:tabs>
                      <w:spacing w:after="0" w:line="240" w:lineRule="auto"/>
                      <w:rPr>
                        <w:rFonts w:ascii="Gill Sans MT" w:hAnsi="Gill Sans MT"/>
                      </w:rPr>
                    </w:pPr>
                    <w:bookmarkStart w:id="13" w:name="Titelhuvud"/>
                    <w:proofErr w:type="gramStart"/>
                    <w:r>
                      <w:rPr>
                        <w:rFonts w:ascii="Gill Sans MT" w:hAnsi="Gill Sans MT"/>
                      </w:rPr>
                      <w:t>Riktlinje / Regler</w:t>
                    </w:r>
                    <w:proofErr w:type="gramEnd"/>
                    <w:r>
                      <w:rPr>
                        <w:rFonts w:ascii="Gill Sans MT" w:hAnsi="Gill Sans MT"/>
                      </w:rPr>
                      <w:t xml:space="preserve"> för lån ur Nackas konstsamling</w:t>
                    </w:r>
                    <w:bookmarkEnd w:id="13"/>
                  </w:p>
                </w:txbxContent>
              </v:textbox>
            </v:shape>
          </w:pict>
        </mc:Fallback>
      </mc:AlternateContent>
    </w:r>
    <w:r w:rsidRPr="00C119F9">
      <w:rPr>
        <w:rFonts w:ascii="Gill Sans MT" w:hAnsi="Gill Sans MT"/>
      </w:rPr>
      <w:t xml:space="preserve">Nacka kommun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1F4" w:rsidRDefault="00D461F4">
    <w:pPr>
      <w:pStyle w:val="Sidhuvud"/>
    </w:pPr>
    <w:r w:rsidRPr="006B3AEC">
      <w:rPr>
        <w:noProof/>
        <w:sz w:val="18"/>
        <w:szCs w:val="18"/>
      </w:rPr>
      <w:drawing>
        <wp:anchor distT="0" distB="0" distL="114300" distR="114300" simplePos="0" relativeHeight="251660288" behindDoc="0" locked="1" layoutInCell="1" allowOverlap="1" wp14:anchorId="7A6ED26C" wp14:editId="088B7685">
          <wp:simplePos x="0" y="0"/>
          <wp:positionH relativeFrom="page">
            <wp:posOffset>434340</wp:posOffset>
          </wp:positionH>
          <wp:positionV relativeFrom="page">
            <wp:posOffset>375920</wp:posOffset>
          </wp:positionV>
          <wp:extent cx="741045" cy="1043940"/>
          <wp:effectExtent l="0" t="0" r="0" b="0"/>
          <wp:wrapNone/>
          <wp:docPr id="12" name="Bildobjekt 2" descr="NackaK_logo_staende_3#32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5.png"/>
                  <pic:cNvPicPr/>
                </pic:nvPicPr>
                <pic:blipFill>
                  <a:blip r:embed="rId1"/>
                  <a:stretch>
                    <a:fillRect/>
                  </a:stretch>
                </pic:blipFill>
                <pic:spPr>
                  <a:xfrm>
                    <a:off x="0" y="0"/>
                    <a:ext cx="741045"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A053C84" wp14:editId="35EF9821">
          <wp:simplePos x="0" y="0"/>
          <wp:positionH relativeFrom="column">
            <wp:posOffset>-1313815</wp:posOffset>
          </wp:positionH>
          <wp:positionV relativeFrom="paragraph">
            <wp:posOffset>0</wp:posOffset>
          </wp:positionV>
          <wp:extent cx="7959600" cy="1800000"/>
          <wp:effectExtent l="0" t="0" r="0" b="0"/>
          <wp:wrapNone/>
          <wp:docPr id="11" name="Bildobjek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vud_oran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9600"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34C"/>
    <w:multiLevelType w:val="multilevel"/>
    <w:tmpl w:val="89D06F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AA22A1"/>
    <w:multiLevelType w:val="multilevel"/>
    <w:tmpl w:val="865E67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177CD"/>
    <w:multiLevelType w:val="multilevel"/>
    <w:tmpl w:val="FF4CBA1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pStyle w:val="Rubrik5"/>
      <w:lvlText w:val="%1.%2.%3.%4.%5"/>
      <w:lvlJc w:val="left"/>
      <w:pPr>
        <w:ind w:left="1020" w:hanging="1020"/>
      </w:pPr>
    </w:lvl>
    <w:lvl w:ilvl="5">
      <w:start w:val="1"/>
      <w:numFmt w:val="decimal"/>
      <w:pStyle w:val="Rubrik6"/>
      <w:lvlText w:val="%1.%2.%3.%4.%5.%6"/>
      <w:lvlJc w:val="left"/>
      <w:pPr>
        <w:ind w:left="1020" w:hanging="1020"/>
      </w:pPr>
    </w:lvl>
    <w:lvl w:ilvl="6">
      <w:start w:val="1"/>
      <w:numFmt w:val="decimal"/>
      <w:pStyle w:val="Rubrik7"/>
      <w:lvlText w:val="%1.%2.%3.%4.%5.%6.%7"/>
      <w:lvlJc w:val="left"/>
      <w:pPr>
        <w:ind w:left="1020" w:hanging="1020"/>
      </w:pPr>
    </w:lvl>
    <w:lvl w:ilvl="7">
      <w:start w:val="1"/>
      <w:numFmt w:val="decimal"/>
      <w:pStyle w:val="Rubrik8"/>
      <w:lvlText w:val="%1.%2.%3.%4.%5.%6.%7.%8"/>
      <w:lvlJc w:val="left"/>
      <w:pPr>
        <w:ind w:left="1020" w:hanging="1020"/>
      </w:pPr>
    </w:lvl>
    <w:lvl w:ilvl="8">
      <w:start w:val="1"/>
      <w:numFmt w:val="decimal"/>
      <w:pStyle w:val="Rubrik9"/>
      <w:lvlText w:val="%1.%2.%3.%4.%5.%6.%7.%8.%9"/>
      <w:lvlJc w:val="left"/>
      <w:pPr>
        <w:ind w:left="1020" w:hanging="1020"/>
      </w:pPr>
    </w:lvl>
  </w:abstractNum>
  <w:abstractNum w:abstractNumId="5" w15:restartNumberingAfterBreak="0">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A8957FF"/>
    <w:multiLevelType w:val="multilevel"/>
    <w:tmpl w:val="1EDA1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4"/>
  </w:num>
  <w:num w:numId="18">
    <w:abstractNumId w:val="4"/>
  </w:num>
  <w:num w:numId="19">
    <w:abstractNumId w:val="4"/>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iktlinjer"/>
    <w:docVar w:name="Logo" w:val="Orange"/>
  </w:docVars>
  <w:rsids>
    <w:rsidRoot w:val="00D461F4"/>
    <w:rsid w:val="00001F7A"/>
    <w:rsid w:val="00002C83"/>
    <w:rsid w:val="0002767C"/>
    <w:rsid w:val="00027B2E"/>
    <w:rsid w:val="00027F18"/>
    <w:rsid w:val="00033704"/>
    <w:rsid w:val="000345AB"/>
    <w:rsid w:val="000358C6"/>
    <w:rsid w:val="0004355F"/>
    <w:rsid w:val="00045676"/>
    <w:rsid w:val="00053B83"/>
    <w:rsid w:val="000616A9"/>
    <w:rsid w:val="00062364"/>
    <w:rsid w:val="000625F4"/>
    <w:rsid w:val="00062BB4"/>
    <w:rsid w:val="000668F2"/>
    <w:rsid w:val="00070E99"/>
    <w:rsid w:val="0007158D"/>
    <w:rsid w:val="000731B8"/>
    <w:rsid w:val="00080970"/>
    <w:rsid w:val="00080D3B"/>
    <w:rsid w:val="00086069"/>
    <w:rsid w:val="00087F29"/>
    <w:rsid w:val="000916E5"/>
    <w:rsid w:val="00094BD5"/>
    <w:rsid w:val="0009535A"/>
    <w:rsid w:val="00096695"/>
    <w:rsid w:val="000A11ED"/>
    <w:rsid w:val="000A1CE3"/>
    <w:rsid w:val="000B011D"/>
    <w:rsid w:val="000B3C46"/>
    <w:rsid w:val="000C0951"/>
    <w:rsid w:val="000C609F"/>
    <w:rsid w:val="000C6842"/>
    <w:rsid w:val="000D22AC"/>
    <w:rsid w:val="000D3930"/>
    <w:rsid w:val="000D4618"/>
    <w:rsid w:val="000D6308"/>
    <w:rsid w:val="000D65A7"/>
    <w:rsid w:val="000D7A20"/>
    <w:rsid w:val="000E3BBB"/>
    <w:rsid w:val="000E40BD"/>
    <w:rsid w:val="000E68FE"/>
    <w:rsid w:val="00100008"/>
    <w:rsid w:val="00107800"/>
    <w:rsid w:val="00107932"/>
    <w:rsid w:val="00113638"/>
    <w:rsid w:val="00113F66"/>
    <w:rsid w:val="00116121"/>
    <w:rsid w:val="001162A2"/>
    <w:rsid w:val="00120976"/>
    <w:rsid w:val="00121982"/>
    <w:rsid w:val="0012258C"/>
    <w:rsid w:val="0012592B"/>
    <w:rsid w:val="001273F0"/>
    <w:rsid w:val="00127F96"/>
    <w:rsid w:val="00132693"/>
    <w:rsid w:val="001331AD"/>
    <w:rsid w:val="00135BCD"/>
    <w:rsid w:val="0014078A"/>
    <w:rsid w:val="00141A69"/>
    <w:rsid w:val="00142A20"/>
    <w:rsid w:val="00143993"/>
    <w:rsid w:val="00155683"/>
    <w:rsid w:val="001576E8"/>
    <w:rsid w:val="00160614"/>
    <w:rsid w:val="00161705"/>
    <w:rsid w:val="00161A6C"/>
    <w:rsid w:val="0016264B"/>
    <w:rsid w:val="00164AB5"/>
    <w:rsid w:val="0016608F"/>
    <w:rsid w:val="00167002"/>
    <w:rsid w:val="00167ACC"/>
    <w:rsid w:val="00170B3C"/>
    <w:rsid w:val="0017236D"/>
    <w:rsid w:val="0017758D"/>
    <w:rsid w:val="00177EAE"/>
    <w:rsid w:val="0018075F"/>
    <w:rsid w:val="001825DD"/>
    <w:rsid w:val="00187739"/>
    <w:rsid w:val="00192561"/>
    <w:rsid w:val="00196924"/>
    <w:rsid w:val="00196EC3"/>
    <w:rsid w:val="001978C4"/>
    <w:rsid w:val="001A1733"/>
    <w:rsid w:val="001A1B34"/>
    <w:rsid w:val="001A356B"/>
    <w:rsid w:val="001A6211"/>
    <w:rsid w:val="001B01B5"/>
    <w:rsid w:val="001C01E7"/>
    <w:rsid w:val="001C3048"/>
    <w:rsid w:val="001C43E4"/>
    <w:rsid w:val="001D0366"/>
    <w:rsid w:val="001D563B"/>
    <w:rsid w:val="001E0681"/>
    <w:rsid w:val="001E5726"/>
    <w:rsid w:val="001E5CB0"/>
    <w:rsid w:val="001F3AF9"/>
    <w:rsid w:val="00200EF3"/>
    <w:rsid w:val="002029DB"/>
    <w:rsid w:val="0020529F"/>
    <w:rsid w:val="00210C0E"/>
    <w:rsid w:val="002239A4"/>
    <w:rsid w:val="00223D46"/>
    <w:rsid w:val="00223D85"/>
    <w:rsid w:val="00224C92"/>
    <w:rsid w:val="00227235"/>
    <w:rsid w:val="00230965"/>
    <w:rsid w:val="002328C2"/>
    <w:rsid w:val="0023391F"/>
    <w:rsid w:val="00236032"/>
    <w:rsid w:val="00241D20"/>
    <w:rsid w:val="00243F54"/>
    <w:rsid w:val="00244CB9"/>
    <w:rsid w:val="00247DEA"/>
    <w:rsid w:val="00250B61"/>
    <w:rsid w:val="00250B7D"/>
    <w:rsid w:val="00251EC2"/>
    <w:rsid w:val="00252030"/>
    <w:rsid w:val="002538B2"/>
    <w:rsid w:val="00260596"/>
    <w:rsid w:val="00261D43"/>
    <w:rsid w:val="00267C33"/>
    <w:rsid w:val="00271D4D"/>
    <w:rsid w:val="00272F6A"/>
    <w:rsid w:val="0027318F"/>
    <w:rsid w:val="00273A86"/>
    <w:rsid w:val="00283AA2"/>
    <w:rsid w:val="002841C0"/>
    <w:rsid w:val="00286F46"/>
    <w:rsid w:val="00290995"/>
    <w:rsid w:val="00290DCA"/>
    <w:rsid w:val="00291B6E"/>
    <w:rsid w:val="00292EC5"/>
    <w:rsid w:val="002A0E0E"/>
    <w:rsid w:val="002A2245"/>
    <w:rsid w:val="002A405A"/>
    <w:rsid w:val="002B026A"/>
    <w:rsid w:val="002B1D23"/>
    <w:rsid w:val="002B57D3"/>
    <w:rsid w:val="002B5F7B"/>
    <w:rsid w:val="002C1009"/>
    <w:rsid w:val="002C1483"/>
    <w:rsid w:val="002C3824"/>
    <w:rsid w:val="002C3B92"/>
    <w:rsid w:val="002C3F29"/>
    <w:rsid w:val="002C49F8"/>
    <w:rsid w:val="002C50ED"/>
    <w:rsid w:val="002C55E3"/>
    <w:rsid w:val="002C6846"/>
    <w:rsid w:val="002D16E1"/>
    <w:rsid w:val="002D1C37"/>
    <w:rsid w:val="002E3726"/>
    <w:rsid w:val="002E60F6"/>
    <w:rsid w:val="002F2DA7"/>
    <w:rsid w:val="002F522B"/>
    <w:rsid w:val="002F692D"/>
    <w:rsid w:val="002F70C3"/>
    <w:rsid w:val="0030126A"/>
    <w:rsid w:val="00301DF1"/>
    <w:rsid w:val="00302CE4"/>
    <w:rsid w:val="003058F9"/>
    <w:rsid w:val="003072C5"/>
    <w:rsid w:val="00311E0B"/>
    <w:rsid w:val="003135B1"/>
    <w:rsid w:val="003216F0"/>
    <w:rsid w:val="00323104"/>
    <w:rsid w:val="00333993"/>
    <w:rsid w:val="003372B9"/>
    <w:rsid w:val="0034063E"/>
    <w:rsid w:val="003406F6"/>
    <w:rsid w:val="0035461D"/>
    <w:rsid w:val="00357754"/>
    <w:rsid w:val="003624CB"/>
    <w:rsid w:val="003633F7"/>
    <w:rsid w:val="00365BBF"/>
    <w:rsid w:val="00367214"/>
    <w:rsid w:val="00367586"/>
    <w:rsid w:val="00375C7C"/>
    <w:rsid w:val="00381C67"/>
    <w:rsid w:val="0038232D"/>
    <w:rsid w:val="00387EE9"/>
    <w:rsid w:val="003B1C48"/>
    <w:rsid w:val="003B3AA4"/>
    <w:rsid w:val="003C1820"/>
    <w:rsid w:val="003C3C23"/>
    <w:rsid w:val="003C7075"/>
    <w:rsid w:val="003C78B9"/>
    <w:rsid w:val="003D684E"/>
    <w:rsid w:val="003E6A8C"/>
    <w:rsid w:val="003F1544"/>
    <w:rsid w:val="003F4EF1"/>
    <w:rsid w:val="003F6B78"/>
    <w:rsid w:val="003F739A"/>
    <w:rsid w:val="00400526"/>
    <w:rsid w:val="00403C87"/>
    <w:rsid w:val="00404489"/>
    <w:rsid w:val="004059AD"/>
    <w:rsid w:val="00406462"/>
    <w:rsid w:val="00407E0B"/>
    <w:rsid w:val="00413B68"/>
    <w:rsid w:val="0041570A"/>
    <w:rsid w:val="00420220"/>
    <w:rsid w:val="0042615B"/>
    <w:rsid w:val="004443FF"/>
    <w:rsid w:val="0045207E"/>
    <w:rsid w:val="00453A5D"/>
    <w:rsid w:val="00455D3F"/>
    <w:rsid w:val="00461524"/>
    <w:rsid w:val="00461749"/>
    <w:rsid w:val="00462981"/>
    <w:rsid w:val="00464705"/>
    <w:rsid w:val="0046648C"/>
    <w:rsid w:val="00471536"/>
    <w:rsid w:val="00474F54"/>
    <w:rsid w:val="004812D9"/>
    <w:rsid w:val="00481A9B"/>
    <w:rsid w:val="004847D8"/>
    <w:rsid w:val="00491583"/>
    <w:rsid w:val="00491C97"/>
    <w:rsid w:val="004A3BF0"/>
    <w:rsid w:val="004A5BE9"/>
    <w:rsid w:val="004A725B"/>
    <w:rsid w:val="004B335C"/>
    <w:rsid w:val="004B6BD5"/>
    <w:rsid w:val="004B7319"/>
    <w:rsid w:val="004C287C"/>
    <w:rsid w:val="004D0BD5"/>
    <w:rsid w:val="004D196A"/>
    <w:rsid w:val="004D1FEA"/>
    <w:rsid w:val="004D3061"/>
    <w:rsid w:val="004E4E90"/>
    <w:rsid w:val="004F1766"/>
    <w:rsid w:val="004F4DBE"/>
    <w:rsid w:val="004F5063"/>
    <w:rsid w:val="00501E84"/>
    <w:rsid w:val="00513388"/>
    <w:rsid w:val="005210F6"/>
    <w:rsid w:val="0052512A"/>
    <w:rsid w:val="00525710"/>
    <w:rsid w:val="00527029"/>
    <w:rsid w:val="00527200"/>
    <w:rsid w:val="00530101"/>
    <w:rsid w:val="00533385"/>
    <w:rsid w:val="005434AA"/>
    <w:rsid w:val="005479B5"/>
    <w:rsid w:val="00550887"/>
    <w:rsid w:val="005513C5"/>
    <w:rsid w:val="00551508"/>
    <w:rsid w:val="00553825"/>
    <w:rsid w:val="00555E52"/>
    <w:rsid w:val="00562EE2"/>
    <w:rsid w:val="00565C02"/>
    <w:rsid w:val="0056627A"/>
    <w:rsid w:val="00567BC0"/>
    <w:rsid w:val="0057051E"/>
    <w:rsid w:val="00572AF8"/>
    <w:rsid w:val="00580E64"/>
    <w:rsid w:val="00580F7C"/>
    <w:rsid w:val="0058243D"/>
    <w:rsid w:val="00585359"/>
    <w:rsid w:val="00590027"/>
    <w:rsid w:val="00590B97"/>
    <w:rsid w:val="00592CB8"/>
    <w:rsid w:val="00593E02"/>
    <w:rsid w:val="00596783"/>
    <w:rsid w:val="005A04B2"/>
    <w:rsid w:val="005A189B"/>
    <w:rsid w:val="005A28E8"/>
    <w:rsid w:val="005A34E8"/>
    <w:rsid w:val="005A3653"/>
    <w:rsid w:val="005A3A32"/>
    <w:rsid w:val="005A79A9"/>
    <w:rsid w:val="005B0D28"/>
    <w:rsid w:val="005B1BE4"/>
    <w:rsid w:val="005C085F"/>
    <w:rsid w:val="005C3350"/>
    <w:rsid w:val="005C3C62"/>
    <w:rsid w:val="005C521D"/>
    <w:rsid w:val="005C76AA"/>
    <w:rsid w:val="005D1CF8"/>
    <w:rsid w:val="005D1DB2"/>
    <w:rsid w:val="005D3F04"/>
    <w:rsid w:val="005D4F89"/>
    <w:rsid w:val="005D5FB2"/>
    <w:rsid w:val="005E1382"/>
    <w:rsid w:val="005E3C24"/>
    <w:rsid w:val="005E428E"/>
    <w:rsid w:val="005E5D50"/>
    <w:rsid w:val="005F1AEF"/>
    <w:rsid w:val="006021B1"/>
    <w:rsid w:val="0060220D"/>
    <w:rsid w:val="00602261"/>
    <w:rsid w:val="00602620"/>
    <w:rsid w:val="00606B25"/>
    <w:rsid w:val="00607AC0"/>
    <w:rsid w:val="0062322E"/>
    <w:rsid w:val="00627BB9"/>
    <w:rsid w:val="006314FC"/>
    <w:rsid w:val="00635477"/>
    <w:rsid w:val="006361EF"/>
    <w:rsid w:val="00636C15"/>
    <w:rsid w:val="006371A4"/>
    <w:rsid w:val="00642FDB"/>
    <w:rsid w:val="006467C4"/>
    <w:rsid w:val="00647A87"/>
    <w:rsid w:val="006547D7"/>
    <w:rsid w:val="00656998"/>
    <w:rsid w:val="006622A6"/>
    <w:rsid w:val="006661AD"/>
    <w:rsid w:val="0067286C"/>
    <w:rsid w:val="00675338"/>
    <w:rsid w:val="00675BE7"/>
    <w:rsid w:val="00676FAC"/>
    <w:rsid w:val="00683EA4"/>
    <w:rsid w:val="006948B2"/>
    <w:rsid w:val="0069675A"/>
    <w:rsid w:val="0069799C"/>
    <w:rsid w:val="006A036A"/>
    <w:rsid w:val="006A16F9"/>
    <w:rsid w:val="006A19BC"/>
    <w:rsid w:val="006A3D47"/>
    <w:rsid w:val="006A479B"/>
    <w:rsid w:val="006A5A50"/>
    <w:rsid w:val="006A5AA5"/>
    <w:rsid w:val="006A652F"/>
    <w:rsid w:val="006A7580"/>
    <w:rsid w:val="006B1EDA"/>
    <w:rsid w:val="006C0FC9"/>
    <w:rsid w:val="006C1985"/>
    <w:rsid w:val="006C789F"/>
    <w:rsid w:val="006D4BD6"/>
    <w:rsid w:val="006D6DF7"/>
    <w:rsid w:val="006E2F7C"/>
    <w:rsid w:val="006E7C7A"/>
    <w:rsid w:val="006F0FC7"/>
    <w:rsid w:val="006F2A43"/>
    <w:rsid w:val="006F591C"/>
    <w:rsid w:val="00701D4B"/>
    <w:rsid w:val="00703174"/>
    <w:rsid w:val="00717B04"/>
    <w:rsid w:val="007242A6"/>
    <w:rsid w:val="00724BB0"/>
    <w:rsid w:val="0072608E"/>
    <w:rsid w:val="00731473"/>
    <w:rsid w:val="00732B00"/>
    <w:rsid w:val="00735961"/>
    <w:rsid w:val="00736DCA"/>
    <w:rsid w:val="00741AEE"/>
    <w:rsid w:val="00741D4A"/>
    <w:rsid w:val="00750D4A"/>
    <w:rsid w:val="007512D3"/>
    <w:rsid w:val="00751A90"/>
    <w:rsid w:val="00752CFA"/>
    <w:rsid w:val="007539CA"/>
    <w:rsid w:val="007600FF"/>
    <w:rsid w:val="007604C8"/>
    <w:rsid w:val="00761238"/>
    <w:rsid w:val="00762A4F"/>
    <w:rsid w:val="00762B04"/>
    <w:rsid w:val="00763C3C"/>
    <w:rsid w:val="007650EE"/>
    <w:rsid w:val="007703B9"/>
    <w:rsid w:val="00772CE1"/>
    <w:rsid w:val="00774B9F"/>
    <w:rsid w:val="007760C8"/>
    <w:rsid w:val="00787150"/>
    <w:rsid w:val="00790567"/>
    <w:rsid w:val="007A33E8"/>
    <w:rsid w:val="007A3F31"/>
    <w:rsid w:val="007A48A6"/>
    <w:rsid w:val="007A61DF"/>
    <w:rsid w:val="007A74D0"/>
    <w:rsid w:val="007B24EC"/>
    <w:rsid w:val="007B258F"/>
    <w:rsid w:val="007B3C5B"/>
    <w:rsid w:val="007B4D09"/>
    <w:rsid w:val="007B74FE"/>
    <w:rsid w:val="007C1426"/>
    <w:rsid w:val="007C41CB"/>
    <w:rsid w:val="007C6DAD"/>
    <w:rsid w:val="007C73FE"/>
    <w:rsid w:val="007D700A"/>
    <w:rsid w:val="007E3489"/>
    <w:rsid w:val="007F7F85"/>
    <w:rsid w:val="00803C4D"/>
    <w:rsid w:val="00804A16"/>
    <w:rsid w:val="00806B58"/>
    <w:rsid w:val="00810C9C"/>
    <w:rsid w:val="008126DB"/>
    <w:rsid w:val="00815F9A"/>
    <w:rsid w:val="00817C68"/>
    <w:rsid w:val="00820436"/>
    <w:rsid w:val="008208F5"/>
    <w:rsid w:val="0082104A"/>
    <w:rsid w:val="008214B8"/>
    <w:rsid w:val="00826889"/>
    <w:rsid w:val="00827985"/>
    <w:rsid w:val="0083566B"/>
    <w:rsid w:val="00835756"/>
    <w:rsid w:val="00845D7B"/>
    <w:rsid w:val="008519C5"/>
    <w:rsid w:val="00856DF7"/>
    <w:rsid w:val="008602E1"/>
    <w:rsid w:val="0086361C"/>
    <w:rsid w:val="00867229"/>
    <w:rsid w:val="00870CAC"/>
    <w:rsid w:val="00872D02"/>
    <w:rsid w:val="008755EC"/>
    <w:rsid w:val="00885CFE"/>
    <w:rsid w:val="00886821"/>
    <w:rsid w:val="00887047"/>
    <w:rsid w:val="00887F51"/>
    <w:rsid w:val="00890E44"/>
    <w:rsid w:val="00893AE4"/>
    <w:rsid w:val="00893CBB"/>
    <w:rsid w:val="00894BF1"/>
    <w:rsid w:val="008A5048"/>
    <w:rsid w:val="008A513C"/>
    <w:rsid w:val="008B13AF"/>
    <w:rsid w:val="008B17A2"/>
    <w:rsid w:val="008B1E45"/>
    <w:rsid w:val="008B3369"/>
    <w:rsid w:val="008C10C1"/>
    <w:rsid w:val="008D090B"/>
    <w:rsid w:val="008D21C7"/>
    <w:rsid w:val="008D2C32"/>
    <w:rsid w:val="008D352A"/>
    <w:rsid w:val="008D79D6"/>
    <w:rsid w:val="008D7C08"/>
    <w:rsid w:val="008E1E09"/>
    <w:rsid w:val="008E5577"/>
    <w:rsid w:val="008F2F96"/>
    <w:rsid w:val="008F58EF"/>
    <w:rsid w:val="00904704"/>
    <w:rsid w:val="00920D3E"/>
    <w:rsid w:val="00924F41"/>
    <w:rsid w:val="00931435"/>
    <w:rsid w:val="00934EF0"/>
    <w:rsid w:val="009417C1"/>
    <w:rsid w:val="00944F2C"/>
    <w:rsid w:val="0095081E"/>
    <w:rsid w:val="009520AC"/>
    <w:rsid w:val="00953553"/>
    <w:rsid w:val="00964E47"/>
    <w:rsid w:val="00965B94"/>
    <w:rsid w:val="009667D7"/>
    <w:rsid w:val="00970AD8"/>
    <w:rsid w:val="0097176C"/>
    <w:rsid w:val="00972F9A"/>
    <w:rsid w:val="00972FC8"/>
    <w:rsid w:val="00973B23"/>
    <w:rsid w:val="0097450F"/>
    <w:rsid w:val="00976F6C"/>
    <w:rsid w:val="00977357"/>
    <w:rsid w:val="00977EC6"/>
    <w:rsid w:val="00984DD9"/>
    <w:rsid w:val="00985478"/>
    <w:rsid w:val="00985619"/>
    <w:rsid w:val="00987C1F"/>
    <w:rsid w:val="00992C20"/>
    <w:rsid w:val="00993316"/>
    <w:rsid w:val="00994E21"/>
    <w:rsid w:val="00996668"/>
    <w:rsid w:val="009A0C33"/>
    <w:rsid w:val="009A0F53"/>
    <w:rsid w:val="009A5E19"/>
    <w:rsid w:val="009B2CE9"/>
    <w:rsid w:val="009C438D"/>
    <w:rsid w:val="009C5C1B"/>
    <w:rsid w:val="009D4A49"/>
    <w:rsid w:val="009D6685"/>
    <w:rsid w:val="009D73DE"/>
    <w:rsid w:val="009E0912"/>
    <w:rsid w:val="009E1E31"/>
    <w:rsid w:val="009E76FA"/>
    <w:rsid w:val="009E7AA3"/>
    <w:rsid w:val="009F20C4"/>
    <w:rsid w:val="009F2CB1"/>
    <w:rsid w:val="009F2E81"/>
    <w:rsid w:val="009F3CD0"/>
    <w:rsid w:val="00A02C00"/>
    <w:rsid w:val="00A0399C"/>
    <w:rsid w:val="00A1382A"/>
    <w:rsid w:val="00A1578C"/>
    <w:rsid w:val="00A207FE"/>
    <w:rsid w:val="00A218E4"/>
    <w:rsid w:val="00A21931"/>
    <w:rsid w:val="00A23FAC"/>
    <w:rsid w:val="00A27621"/>
    <w:rsid w:val="00A27F58"/>
    <w:rsid w:val="00A4482E"/>
    <w:rsid w:val="00A457C5"/>
    <w:rsid w:val="00A501BA"/>
    <w:rsid w:val="00A5504A"/>
    <w:rsid w:val="00A575B9"/>
    <w:rsid w:val="00A57F02"/>
    <w:rsid w:val="00A63449"/>
    <w:rsid w:val="00A64CCD"/>
    <w:rsid w:val="00A65B5E"/>
    <w:rsid w:val="00A65E7D"/>
    <w:rsid w:val="00A80B44"/>
    <w:rsid w:val="00A84C14"/>
    <w:rsid w:val="00A87FC9"/>
    <w:rsid w:val="00A91E58"/>
    <w:rsid w:val="00A92018"/>
    <w:rsid w:val="00A9245A"/>
    <w:rsid w:val="00A94924"/>
    <w:rsid w:val="00AA235A"/>
    <w:rsid w:val="00AA4AFE"/>
    <w:rsid w:val="00AB1146"/>
    <w:rsid w:val="00AB283C"/>
    <w:rsid w:val="00AB723E"/>
    <w:rsid w:val="00AC1270"/>
    <w:rsid w:val="00AC163B"/>
    <w:rsid w:val="00AC3D34"/>
    <w:rsid w:val="00AD18D2"/>
    <w:rsid w:val="00AD1B45"/>
    <w:rsid w:val="00AD2372"/>
    <w:rsid w:val="00AD2407"/>
    <w:rsid w:val="00AD2C2D"/>
    <w:rsid w:val="00AD4490"/>
    <w:rsid w:val="00AD4959"/>
    <w:rsid w:val="00AD54A8"/>
    <w:rsid w:val="00AE086A"/>
    <w:rsid w:val="00AE3F7D"/>
    <w:rsid w:val="00AF2433"/>
    <w:rsid w:val="00AF2C02"/>
    <w:rsid w:val="00AF4764"/>
    <w:rsid w:val="00B006F2"/>
    <w:rsid w:val="00B010B1"/>
    <w:rsid w:val="00B01323"/>
    <w:rsid w:val="00B14BCB"/>
    <w:rsid w:val="00B179A6"/>
    <w:rsid w:val="00B21676"/>
    <w:rsid w:val="00B257C5"/>
    <w:rsid w:val="00B30478"/>
    <w:rsid w:val="00B328E3"/>
    <w:rsid w:val="00B35E2E"/>
    <w:rsid w:val="00B3671D"/>
    <w:rsid w:val="00B37462"/>
    <w:rsid w:val="00B40FC6"/>
    <w:rsid w:val="00B411AA"/>
    <w:rsid w:val="00B45753"/>
    <w:rsid w:val="00B54B05"/>
    <w:rsid w:val="00B56115"/>
    <w:rsid w:val="00B57618"/>
    <w:rsid w:val="00B6065E"/>
    <w:rsid w:val="00B6244B"/>
    <w:rsid w:val="00B62D01"/>
    <w:rsid w:val="00B6315F"/>
    <w:rsid w:val="00B63431"/>
    <w:rsid w:val="00B67566"/>
    <w:rsid w:val="00B7145E"/>
    <w:rsid w:val="00B7378E"/>
    <w:rsid w:val="00B76004"/>
    <w:rsid w:val="00B82258"/>
    <w:rsid w:val="00B84463"/>
    <w:rsid w:val="00B87940"/>
    <w:rsid w:val="00B93928"/>
    <w:rsid w:val="00B96A71"/>
    <w:rsid w:val="00BA4742"/>
    <w:rsid w:val="00BA6C8F"/>
    <w:rsid w:val="00BB04D3"/>
    <w:rsid w:val="00BB0769"/>
    <w:rsid w:val="00BB4110"/>
    <w:rsid w:val="00BB54A0"/>
    <w:rsid w:val="00BC019B"/>
    <w:rsid w:val="00BC13E5"/>
    <w:rsid w:val="00BC2E02"/>
    <w:rsid w:val="00BC7BEB"/>
    <w:rsid w:val="00BD1FE6"/>
    <w:rsid w:val="00BD398B"/>
    <w:rsid w:val="00BD3A2F"/>
    <w:rsid w:val="00BD4096"/>
    <w:rsid w:val="00BD58D5"/>
    <w:rsid w:val="00BE59BF"/>
    <w:rsid w:val="00BE5C49"/>
    <w:rsid w:val="00BE6C38"/>
    <w:rsid w:val="00BF1AD0"/>
    <w:rsid w:val="00BF7C38"/>
    <w:rsid w:val="00C00808"/>
    <w:rsid w:val="00C02339"/>
    <w:rsid w:val="00C111A7"/>
    <w:rsid w:val="00C119F9"/>
    <w:rsid w:val="00C1264B"/>
    <w:rsid w:val="00C12B9B"/>
    <w:rsid w:val="00C16318"/>
    <w:rsid w:val="00C201CA"/>
    <w:rsid w:val="00C235FD"/>
    <w:rsid w:val="00C27A82"/>
    <w:rsid w:val="00C30B00"/>
    <w:rsid w:val="00C30D3F"/>
    <w:rsid w:val="00C37F6E"/>
    <w:rsid w:val="00C41158"/>
    <w:rsid w:val="00C42D7A"/>
    <w:rsid w:val="00C43D56"/>
    <w:rsid w:val="00C4543A"/>
    <w:rsid w:val="00C5336F"/>
    <w:rsid w:val="00C5766B"/>
    <w:rsid w:val="00C73745"/>
    <w:rsid w:val="00C776E6"/>
    <w:rsid w:val="00C8207A"/>
    <w:rsid w:val="00C8282D"/>
    <w:rsid w:val="00C84C4C"/>
    <w:rsid w:val="00C84C53"/>
    <w:rsid w:val="00C86626"/>
    <w:rsid w:val="00C8751D"/>
    <w:rsid w:val="00C87A6A"/>
    <w:rsid w:val="00C92819"/>
    <w:rsid w:val="00C92C00"/>
    <w:rsid w:val="00C938F8"/>
    <w:rsid w:val="00CA0AFB"/>
    <w:rsid w:val="00CA1E82"/>
    <w:rsid w:val="00CA25CE"/>
    <w:rsid w:val="00CA2C71"/>
    <w:rsid w:val="00CA32FB"/>
    <w:rsid w:val="00CA33F0"/>
    <w:rsid w:val="00CA3FC9"/>
    <w:rsid w:val="00CA65DD"/>
    <w:rsid w:val="00CB3A87"/>
    <w:rsid w:val="00CC76DD"/>
    <w:rsid w:val="00CD3A1F"/>
    <w:rsid w:val="00CD5FE5"/>
    <w:rsid w:val="00CD731A"/>
    <w:rsid w:val="00CD7C5E"/>
    <w:rsid w:val="00CE0C1D"/>
    <w:rsid w:val="00CE1DD4"/>
    <w:rsid w:val="00CE2FFD"/>
    <w:rsid w:val="00CE66FD"/>
    <w:rsid w:val="00CE7562"/>
    <w:rsid w:val="00CF276A"/>
    <w:rsid w:val="00CF4432"/>
    <w:rsid w:val="00CF7327"/>
    <w:rsid w:val="00D0400F"/>
    <w:rsid w:val="00D047FA"/>
    <w:rsid w:val="00D04E40"/>
    <w:rsid w:val="00D0653E"/>
    <w:rsid w:val="00D1015A"/>
    <w:rsid w:val="00D114D2"/>
    <w:rsid w:val="00D14A9A"/>
    <w:rsid w:val="00D155C3"/>
    <w:rsid w:val="00D1788E"/>
    <w:rsid w:val="00D21A4F"/>
    <w:rsid w:val="00D21DAF"/>
    <w:rsid w:val="00D2344E"/>
    <w:rsid w:val="00D32F2B"/>
    <w:rsid w:val="00D33130"/>
    <w:rsid w:val="00D3497F"/>
    <w:rsid w:val="00D43DE9"/>
    <w:rsid w:val="00D461F4"/>
    <w:rsid w:val="00D469D4"/>
    <w:rsid w:val="00D472D2"/>
    <w:rsid w:val="00D50613"/>
    <w:rsid w:val="00D509FB"/>
    <w:rsid w:val="00D5616C"/>
    <w:rsid w:val="00D6046E"/>
    <w:rsid w:val="00D610E1"/>
    <w:rsid w:val="00D644FB"/>
    <w:rsid w:val="00D66287"/>
    <w:rsid w:val="00D708B3"/>
    <w:rsid w:val="00D7106F"/>
    <w:rsid w:val="00D71874"/>
    <w:rsid w:val="00D72518"/>
    <w:rsid w:val="00D72AEF"/>
    <w:rsid w:val="00D74E88"/>
    <w:rsid w:val="00D822B5"/>
    <w:rsid w:val="00D87D0C"/>
    <w:rsid w:val="00D90F75"/>
    <w:rsid w:val="00D924B7"/>
    <w:rsid w:val="00D92520"/>
    <w:rsid w:val="00D9522C"/>
    <w:rsid w:val="00DA5727"/>
    <w:rsid w:val="00DB4AFE"/>
    <w:rsid w:val="00DC1C8D"/>
    <w:rsid w:val="00DC3979"/>
    <w:rsid w:val="00DC7BFB"/>
    <w:rsid w:val="00DD1CA8"/>
    <w:rsid w:val="00DE0261"/>
    <w:rsid w:val="00DE6011"/>
    <w:rsid w:val="00DE6043"/>
    <w:rsid w:val="00DF3C93"/>
    <w:rsid w:val="00E00219"/>
    <w:rsid w:val="00E1204E"/>
    <w:rsid w:val="00E1265B"/>
    <w:rsid w:val="00E15880"/>
    <w:rsid w:val="00E22100"/>
    <w:rsid w:val="00E27FC3"/>
    <w:rsid w:val="00E31B40"/>
    <w:rsid w:val="00E32DC8"/>
    <w:rsid w:val="00E36D11"/>
    <w:rsid w:val="00E37BD5"/>
    <w:rsid w:val="00E40018"/>
    <w:rsid w:val="00E41A3B"/>
    <w:rsid w:val="00E437A7"/>
    <w:rsid w:val="00E507DF"/>
    <w:rsid w:val="00E61369"/>
    <w:rsid w:val="00E61F6E"/>
    <w:rsid w:val="00E67806"/>
    <w:rsid w:val="00E70546"/>
    <w:rsid w:val="00E71DF2"/>
    <w:rsid w:val="00E7271D"/>
    <w:rsid w:val="00E72D49"/>
    <w:rsid w:val="00E74110"/>
    <w:rsid w:val="00E77944"/>
    <w:rsid w:val="00E81438"/>
    <w:rsid w:val="00E94809"/>
    <w:rsid w:val="00E965BD"/>
    <w:rsid w:val="00EA3B4F"/>
    <w:rsid w:val="00EB3616"/>
    <w:rsid w:val="00EC13E2"/>
    <w:rsid w:val="00EC48EC"/>
    <w:rsid w:val="00EC73F7"/>
    <w:rsid w:val="00ED32EB"/>
    <w:rsid w:val="00EE4D67"/>
    <w:rsid w:val="00EF1989"/>
    <w:rsid w:val="00EF4251"/>
    <w:rsid w:val="00EF43A4"/>
    <w:rsid w:val="00EF45F5"/>
    <w:rsid w:val="00F0175C"/>
    <w:rsid w:val="00F0603A"/>
    <w:rsid w:val="00F11474"/>
    <w:rsid w:val="00F129FE"/>
    <w:rsid w:val="00F13328"/>
    <w:rsid w:val="00F13C8F"/>
    <w:rsid w:val="00F20CB7"/>
    <w:rsid w:val="00F22631"/>
    <w:rsid w:val="00F23A4C"/>
    <w:rsid w:val="00F24F23"/>
    <w:rsid w:val="00F26BD8"/>
    <w:rsid w:val="00F273E3"/>
    <w:rsid w:val="00F345BD"/>
    <w:rsid w:val="00F37F83"/>
    <w:rsid w:val="00F40170"/>
    <w:rsid w:val="00F44418"/>
    <w:rsid w:val="00F45150"/>
    <w:rsid w:val="00F45A26"/>
    <w:rsid w:val="00F45EDF"/>
    <w:rsid w:val="00F4673B"/>
    <w:rsid w:val="00F56C86"/>
    <w:rsid w:val="00F635F8"/>
    <w:rsid w:val="00F639F6"/>
    <w:rsid w:val="00F652DF"/>
    <w:rsid w:val="00F66CEB"/>
    <w:rsid w:val="00F72244"/>
    <w:rsid w:val="00F74482"/>
    <w:rsid w:val="00F75696"/>
    <w:rsid w:val="00F76F50"/>
    <w:rsid w:val="00F77387"/>
    <w:rsid w:val="00F819F0"/>
    <w:rsid w:val="00F85100"/>
    <w:rsid w:val="00FA027D"/>
    <w:rsid w:val="00FA2B55"/>
    <w:rsid w:val="00FA3ABC"/>
    <w:rsid w:val="00FB42F1"/>
    <w:rsid w:val="00FB691E"/>
    <w:rsid w:val="00FB7698"/>
    <w:rsid w:val="00FC018B"/>
    <w:rsid w:val="00FC0F63"/>
    <w:rsid w:val="00FC22B6"/>
    <w:rsid w:val="00FC4482"/>
    <w:rsid w:val="00FC4933"/>
    <w:rsid w:val="00FC4E77"/>
    <w:rsid w:val="00FD0815"/>
    <w:rsid w:val="00FD4680"/>
    <w:rsid w:val="00FE2043"/>
    <w:rsid w:val="00FE484B"/>
    <w:rsid w:val="00FF515F"/>
    <w:rsid w:val="00FF5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4F32D68-F857-4CAE-B179-063B5C08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3824"/>
    <w:pPr>
      <w:spacing w:line="300" w:lineRule="atLeast"/>
    </w:pPr>
    <w:rPr>
      <w:rFonts w:ascii="Garamond" w:hAnsi="Garamond"/>
      <w:sz w:val="24"/>
    </w:rPr>
  </w:style>
  <w:style w:type="paragraph" w:styleId="Rubrik1">
    <w:name w:val="heading 1"/>
    <w:basedOn w:val="Normal"/>
    <w:next w:val="Normal"/>
    <w:link w:val="Rubrik1Char"/>
    <w:qFormat/>
    <w:rsid w:val="004847D8"/>
    <w:pPr>
      <w:keepNext/>
      <w:spacing w:before="360" w:after="120" w:line="360" w:lineRule="atLeast"/>
      <w:outlineLvl w:val="0"/>
    </w:pPr>
    <w:rPr>
      <w:rFonts w:ascii="Gill Sans MT" w:hAnsi="Gill Sans MT"/>
      <w:b/>
      <w:sz w:val="32"/>
      <w:szCs w:val="26"/>
    </w:rPr>
  </w:style>
  <w:style w:type="paragraph" w:styleId="Rubrik2">
    <w:name w:val="heading 2"/>
    <w:basedOn w:val="Normal"/>
    <w:next w:val="Normal"/>
    <w:qFormat/>
    <w:rsid w:val="004847D8"/>
    <w:pPr>
      <w:keepNext/>
      <w:spacing w:before="240" w:after="60" w:line="320" w:lineRule="atLeast"/>
      <w:outlineLvl w:val="1"/>
    </w:pPr>
    <w:rPr>
      <w:rFonts w:ascii="Gill Sans MT" w:hAnsi="Gill Sans MT"/>
      <w:b/>
      <w:sz w:val="28"/>
    </w:rPr>
  </w:style>
  <w:style w:type="paragraph" w:styleId="Rubrik3">
    <w:name w:val="heading 3"/>
    <w:basedOn w:val="Normal"/>
    <w:next w:val="Normal"/>
    <w:qFormat/>
    <w:rsid w:val="004847D8"/>
    <w:pPr>
      <w:keepNext/>
      <w:spacing w:before="120" w:after="60" w:line="280" w:lineRule="atLeast"/>
      <w:outlineLvl w:val="2"/>
    </w:pPr>
    <w:rPr>
      <w:rFonts w:ascii="Gill Sans MT" w:hAnsi="Gill Sans MT"/>
      <w:b/>
    </w:rPr>
  </w:style>
  <w:style w:type="paragraph" w:styleId="Rubrik4">
    <w:name w:val="heading 4"/>
    <w:basedOn w:val="Rubrik3"/>
    <w:next w:val="Normal"/>
    <w:qFormat/>
    <w:rsid w:val="00464705"/>
    <w:pPr>
      <w:numPr>
        <w:ilvl w:val="3"/>
      </w:numPr>
      <w:outlineLvl w:val="3"/>
    </w:pPr>
    <w:rPr>
      <w:rFonts w:ascii="Garamond" w:hAnsi="Garamond"/>
      <w:szCs w:val="24"/>
    </w:rPr>
  </w:style>
  <w:style w:type="paragraph" w:styleId="Rubrik5">
    <w:name w:val="heading 5"/>
    <w:basedOn w:val="Normal"/>
    <w:next w:val="Normal"/>
    <w:link w:val="Rubrik5Char"/>
    <w:semiHidden/>
    <w:unhideWhenUsed/>
    <w:qFormat/>
    <w:rsid w:val="0046470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46470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46470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64705"/>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464705"/>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uiPriority w:val="99"/>
    <w:rsid w:val="00E61F6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51508"/>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paragraph" w:customStyle="1" w:styleId="Vittext">
    <w:name w:val="Vittext"/>
    <w:qFormat/>
    <w:rsid w:val="00D90F75"/>
    <w:pPr>
      <w:framePr w:hSpace="141" w:wrap="around" w:vAnchor="text" w:hAnchor="margin" w:x="1425" w:y="-1159"/>
    </w:pPr>
    <w:rPr>
      <w:rFonts w:ascii="Gill Sans MT" w:hAnsi="Gill Sans MT"/>
      <w:noProof/>
      <w:color w:val="FFFFFF" w:themeColor="background1"/>
      <w:sz w:val="56"/>
      <w:szCs w:val="52"/>
    </w:rPr>
  </w:style>
  <w:style w:type="paragraph" w:customStyle="1" w:styleId="FormatmallGillSansMT95ptefter20ptRadavstndminst13pt">
    <w:name w:val="Formatmall Gill Sans MT 95 pt efter:  20 pt Radavstånd:  minst 13 pt"/>
    <w:basedOn w:val="Normal"/>
    <w:rsid w:val="00EF45F5"/>
    <w:pPr>
      <w:spacing w:after="267" w:line="260" w:lineRule="atLeast"/>
    </w:pPr>
    <w:rPr>
      <w:rFonts w:ascii="Gill Sans MT" w:hAnsi="Gill Sans M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acka%20Styr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37C1B-57A2-4391-89BB-EE51B7C7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Styrdokument</Template>
  <TotalTime>1</TotalTime>
  <Pages>1</Pages>
  <Words>242</Words>
  <Characters>1629</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Regler för lån ur Nackas konstsamling</vt:lpstr>
    </vt:vector>
  </TitlesOfParts>
  <Company>Nacka kommun</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 för lån ur Nackas konstsamling</dc:title>
  <dc:creator>annhor</dc:creator>
  <cp:lastModifiedBy>Lundeberg Lotta</cp:lastModifiedBy>
  <cp:revision>2</cp:revision>
  <cp:lastPrinted>2005-09-12T13:08:00Z</cp:lastPrinted>
  <dcterms:created xsi:type="dcterms:W3CDTF">2019-10-22T13:57:00Z</dcterms:created>
  <dcterms:modified xsi:type="dcterms:W3CDTF">2019-10-22T13:57:00Z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ies>
</file>