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F529" w14:textId="77777777" w:rsidR="00B80D9A" w:rsidRDefault="00B80D9A" w:rsidP="0075758E">
      <w:pPr>
        <w:pStyle w:val="Rubrik1"/>
        <w:rPr>
          <w:rFonts w:ascii="Gill Sans MT" w:hAnsi="Gill Sans MT"/>
          <w:color w:val="auto"/>
          <w:sz w:val="36"/>
          <w:szCs w:val="36"/>
        </w:rPr>
      </w:pPr>
    </w:p>
    <w:p w14:paraId="1B13B939" w14:textId="00AEEBF6" w:rsidR="002912E1" w:rsidRPr="001F2376" w:rsidRDefault="0075758E" w:rsidP="0075758E">
      <w:pPr>
        <w:pStyle w:val="Rubrik1"/>
        <w:rPr>
          <w:rFonts w:ascii="Gill Sans MT" w:hAnsi="Gill Sans MT"/>
          <w:color w:val="auto"/>
          <w:sz w:val="36"/>
          <w:szCs w:val="36"/>
        </w:rPr>
      </w:pPr>
      <w:r w:rsidRPr="001F2376">
        <w:rPr>
          <w:rFonts w:ascii="Gill Sans MT" w:hAnsi="Gill Sans MT"/>
          <w:color w:val="auto"/>
          <w:sz w:val="36"/>
          <w:szCs w:val="36"/>
        </w:rPr>
        <w:t>Begäran om att genomgå</w:t>
      </w:r>
      <w:r w:rsidR="002912E1" w:rsidRPr="001F2376">
        <w:rPr>
          <w:rFonts w:ascii="Gill Sans MT" w:hAnsi="Gill Sans MT"/>
          <w:color w:val="auto"/>
          <w:sz w:val="36"/>
          <w:szCs w:val="36"/>
        </w:rPr>
        <w:t xml:space="preserve"> </w:t>
      </w:r>
      <w:r w:rsidRPr="001F2376">
        <w:rPr>
          <w:rFonts w:ascii="Gill Sans MT" w:hAnsi="Gill Sans MT"/>
          <w:color w:val="auto"/>
          <w:sz w:val="36"/>
          <w:szCs w:val="36"/>
        </w:rPr>
        <w:t xml:space="preserve">en </w:t>
      </w:r>
      <w:r w:rsidR="002912E1" w:rsidRPr="001F2376">
        <w:rPr>
          <w:rFonts w:ascii="Gill Sans MT" w:hAnsi="Gill Sans MT"/>
          <w:color w:val="auto"/>
          <w:sz w:val="36"/>
          <w:szCs w:val="36"/>
        </w:rPr>
        <w:t>prövning</w:t>
      </w:r>
      <w:r w:rsidRPr="001F2376">
        <w:rPr>
          <w:rFonts w:ascii="Gill Sans MT" w:hAnsi="Gill Sans MT"/>
          <w:color w:val="auto"/>
          <w:sz w:val="36"/>
          <w:szCs w:val="36"/>
        </w:rPr>
        <w:t xml:space="preserve"> i ett eller flera ämnen/hela utbildningen i grundskolan</w:t>
      </w:r>
    </w:p>
    <w:p w14:paraId="70B5FF05" w14:textId="763BC91D" w:rsidR="0075758E" w:rsidRPr="001F2376" w:rsidRDefault="00B57EA3" w:rsidP="00646808">
      <w:pPr>
        <w:spacing w:after="0"/>
        <w:rPr>
          <w:rFonts w:ascii="Garamond" w:hAnsi="Garamond" w:cstheme="minorHAnsi"/>
        </w:rPr>
      </w:pPr>
      <w:r w:rsidRPr="001F2376">
        <w:rPr>
          <w:rFonts w:ascii="Garamond" w:hAnsi="Garamond" w:cstheme="minorHAnsi"/>
        </w:rPr>
        <w:t>10 kap. 23 § skollagen (2010:800)</w:t>
      </w:r>
    </w:p>
    <w:p w14:paraId="72FF3902" w14:textId="77777777" w:rsidR="00646808" w:rsidRPr="001F2376" w:rsidRDefault="00646808" w:rsidP="00646808">
      <w:pPr>
        <w:spacing w:after="0"/>
        <w:rPr>
          <w:rFonts w:ascii="Garamond" w:hAnsi="Garamond" w:cstheme="minorHAnsi"/>
        </w:rPr>
      </w:pPr>
    </w:p>
    <w:p w14:paraId="7E07CCBF" w14:textId="503B8EE1" w:rsidR="00646808" w:rsidRPr="002417F3" w:rsidRDefault="002417F3" w:rsidP="002417F3">
      <w:pPr>
        <w:pStyle w:val="Rubrik2"/>
        <w:shd w:val="clear" w:color="auto" w:fill="FFFFFF"/>
        <w:spacing w:before="0" w:after="135" w:line="540" w:lineRule="atLeast"/>
        <w:rPr>
          <w:rFonts w:ascii="Garamond" w:hAnsi="Garamond" w:cs="Arial"/>
          <w:color w:val="000000"/>
          <w:sz w:val="22"/>
          <w:szCs w:val="22"/>
        </w:rPr>
      </w:pPr>
      <w:proofErr w:type="spellStart"/>
      <w:r>
        <w:rPr>
          <w:rFonts w:ascii="Garamond" w:hAnsi="Garamond" w:cs="Arial"/>
          <w:color w:val="000000"/>
          <w:sz w:val="22"/>
          <w:szCs w:val="22"/>
        </w:rPr>
        <w:t>Läs</w:t>
      </w:r>
      <w:hyperlink r:id="rId8" w:history="1">
        <w:r w:rsidRPr="002417F3">
          <w:rPr>
            <w:rStyle w:val="Hyperlnk"/>
            <w:rFonts w:ascii="Garamond" w:hAnsi="Garamond" w:cs="Arial"/>
            <w:sz w:val="22"/>
            <w:szCs w:val="22"/>
          </w:rPr>
          <w:t>”I</w:t>
        </w:r>
        <w:r w:rsidRPr="002417F3">
          <w:rPr>
            <w:rStyle w:val="Hyperlnk"/>
            <w:rFonts w:ascii="Garamond" w:hAnsi="Garamond" w:cs="Arial"/>
            <w:sz w:val="22"/>
            <w:szCs w:val="22"/>
          </w:rPr>
          <w:t>nformation</w:t>
        </w:r>
        <w:proofErr w:type="spellEnd"/>
        <w:r w:rsidRPr="002417F3">
          <w:rPr>
            <w:rStyle w:val="Hyperlnk"/>
            <w:rFonts w:ascii="Garamond" w:hAnsi="Garamond" w:cs="Arial"/>
            <w:sz w:val="22"/>
            <w:szCs w:val="22"/>
          </w:rPr>
          <w:t xml:space="preserve"> om prövning i grundskolan</w:t>
        </w:r>
        <w:r w:rsidRPr="002417F3">
          <w:rPr>
            <w:rStyle w:val="Hyperlnk"/>
            <w:rFonts w:ascii="Garamond" w:hAnsi="Garamond" w:cs="Arial"/>
            <w:sz w:val="22"/>
            <w:szCs w:val="22"/>
          </w:rPr>
          <w:t>”</w:t>
        </w:r>
      </w:hyperlink>
      <w:r>
        <w:rPr>
          <w:rFonts w:ascii="Garamond" w:hAnsi="Garamond" w:cs="Arial"/>
          <w:color w:val="000000"/>
          <w:sz w:val="22"/>
          <w:szCs w:val="22"/>
        </w:rPr>
        <w:t xml:space="preserve"> på chefsstöd där </w:t>
      </w:r>
      <w:r w:rsidR="005D271A" w:rsidRPr="002417F3">
        <w:rPr>
          <w:rFonts w:ascii="Garamond" w:hAnsi="Garamond" w:cs="Arial"/>
          <w:color w:val="000000"/>
          <w:sz w:val="22"/>
          <w:szCs w:val="22"/>
        </w:rPr>
        <w:t xml:space="preserve">du </w:t>
      </w:r>
      <w:r>
        <w:rPr>
          <w:rFonts w:ascii="Garamond" w:hAnsi="Garamond" w:cs="Arial"/>
          <w:color w:val="000000"/>
          <w:sz w:val="22"/>
          <w:szCs w:val="22"/>
        </w:rPr>
        <w:t xml:space="preserve">kan </w:t>
      </w:r>
      <w:r w:rsidR="005D271A" w:rsidRPr="002417F3">
        <w:rPr>
          <w:rFonts w:ascii="Garamond" w:hAnsi="Garamond" w:cs="Arial"/>
          <w:color w:val="000000"/>
          <w:sz w:val="22"/>
          <w:szCs w:val="22"/>
        </w:rPr>
        <w:t>ta del av vad som gäller rörande prövning i Nacka</w:t>
      </w:r>
      <w:r>
        <w:rPr>
          <w:rFonts w:ascii="Garamond" w:hAnsi="Garamond" w:cs="Arial"/>
          <w:color w:val="000000"/>
          <w:sz w:val="22"/>
          <w:szCs w:val="22"/>
        </w:rPr>
        <w:t>s</w:t>
      </w:r>
      <w:r w:rsidR="005D271A" w:rsidRPr="002417F3">
        <w:rPr>
          <w:rFonts w:ascii="Garamond" w:hAnsi="Garamond" w:cs="Arial"/>
          <w:color w:val="000000"/>
          <w:sz w:val="22"/>
          <w:szCs w:val="22"/>
        </w:rPr>
        <w:t xml:space="preserve"> kommunala grundskolor. </w:t>
      </w:r>
    </w:p>
    <w:p w14:paraId="1C2A2F16" w14:textId="240766D8" w:rsidR="002417F3" w:rsidRPr="001F2376" w:rsidRDefault="002417F3" w:rsidP="005D271A">
      <w:pPr>
        <w:spacing w:after="0"/>
        <w:rPr>
          <w:rFonts w:ascii="Garamond" w:hAnsi="Garamond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7C9D" w:rsidRPr="001F2376" w14:paraId="58C63D23" w14:textId="77777777" w:rsidTr="002912E1">
        <w:tc>
          <w:tcPr>
            <w:tcW w:w="4531" w:type="dxa"/>
          </w:tcPr>
          <w:p w14:paraId="32F99A7B" w14:textId="1E70A006" w:rsidR="00207C9D" w:rsidRPr="001F2376" w:rsidRDefault="00723E68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Grundskola som begäran om prövning har lämnats till</w:t>
            </w:r>
          </w:p>
          <w:p w14:paraId="4AE5CEDB" w14:textId="77777777" w:rsidR="00723E68" w:rsidRPr="001F2376" w:rsidRDefault="00723E68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35EB25F4" w14:textId="67A59E0A" w:rsidR="00723E68" w:rsidRPr="001F2376" w:rsidRDefault="00723E68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191BC0F5" w14:textId="3D7A9551" w:rsidR="00207C9D" w:rsidRPr="001F2376" w:rsidRDefault="00723E68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Datum</w:t>
            </w:r>
          </w:p>
        </w:tc>
      </w:tr>
      <w:tr w:rsidR="002912E1" w:rsidRPr="001F2376" w14:paraId="0B993DC2" w14:textId="77777777" w:rsidTr="002912E1">
        <w:tc>
          <w:tcPr>
            <w:tcW w:w="4531" w:type="dxa"/>
          </w:tcPr>
          <w:p w14:paraId="0C46C4BC" w14:textId="70F9B84E" w:rsidR="002912E1" w:rsidRPr="001F2376" w:rsidRDefault="002912E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Namn</w:t>
            </w:r>
          </w:p>
          <w:p w14:paraId="11F611D4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2816A7F7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0836802E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3912F7B1" w14:textId="77777777" w:rsidR="002912E1" w:rsidRDefault="002912E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Personnummer</w:t>
            </w:r>
          </w:p>
          <w:p w14:paraId="2DE02932" w14:textId="70CD8F0D" w:rsidR="002417F3" w:rsidRPr="001F2376" w:rsidRDefault="002417F3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912E1" w:rsidRPr="001F2376" w14:paraId="1BAF4EE4" w14:textId="77777777" w:rsidTr="002912E1">
        <w:tc>
          <w:tcPr>
            <w:tcW w:w="4531" w:type="dxa"/>
          </w:tcPr>
          <w:p w14:paraId="10E2DFBF" w14:textId="1055272E" w:rsidR="002912E1" w:rsidRPr="001F2376" w:rsidRDefault="002912E1" w:rsidP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Jag har tagit del av informationsblad kring prövning</w:t>
            </w:r>
          </w:p>
          <w:p w14:paraId="6AAE5290" w14:textId="77777777" w:rsidR="00DF717D" w:rsidRPr="001F2376" w:rsidRDefault="00DF717D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3CA256A6" w14:textId="77777777" w:rsidR="00DF717D" w:rsidRPr="001F2376" w:rsidRDefault="00DF717D" w:rsidP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󠄀 ja    󠄀󠄀 nej</w:t>
            </w:r>
          </w:p>
          <w:p w14:paraId="3AE2ED34" w14:textId="77777777" w:rsidR="002912E1" w:rsidRPr="001F2376" w:rsidRDefault="002912E1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2EB2C7FF" w14:textId="23A25786" w:rsidR="002912E1" w:rsidRPr="001F2376" w:rsidRDefault="002912E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Telefonnummer</w:t>
            </w:r>
          </w:p>
        </w:tc>
      </w:tr>
      <w:tr w:rsidR="00DF717D" w:rsidRPr="001F2376" w14:paraId="0AFEBD50" w14:textId="77777777" w:rsidTr="00022757">
        <w:tc>
          <w:tcPr>
            <w:tcW w:w="9062" w:type="dxa"/>
            <w:gridSpan w:val="2"/>
          </w:tcPr>
          <w:p w14:paraId="2F723EB8" w14:textId="6998CC43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Adres</w:t>
            </w:r>
            <w:r w:rsidR="00EF029A" w:rsidRPr="001F2376">
              <w:rPr>
                <w:rFonts w:ascii="Garamond" w:hAnsi="Garamond"/>
                <w:b/>
                <w:sz w:val="16"/>
                <w:szCs w:val="16"/>
              </w:rPr>
              <w:t>s</w:t>
            </w:r>
          </w:p>
          <w:p w14:paraId="4CDCF408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538AB2EB" w14:textId="77777777" w:rsidR="00DF717D" w:rsidRPr="001F2376" w:rsidRDefault="00DF717D">
            <w:pPr>
              <w:rPr>
                <w:rFonts w:ascii="Garamond" w:hAnsi="Garamond"/>
              </w:rPr>
            </w:pPr>
          </w:p>
        </w:tc>
      </w:tr>
      <w:tr w:rsidR="00DF717D" w:rsidRPr="001F2376" w14:paraId="2812CC41" w14:textId="77777777" w:rsidTr="00CC19FE">
        <w:tc>
          <w:tcPr>
            <w:tcW w:w="9062" w:type="dxa"/>
            <w:gridSpan w:val="2"/>
          </w:tcPr>
          <w:p w14:paraId="69B154AA" w14:textId="017D4E0D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Jag önskar göra prövning i följande ämne/ämnen</w:t>
            </w:r>
            <w:r w:rsidR="00814474" w:rsidRPr="001F2376">
              <w:rPr>
                <w:rFonts w:ascii="Garamond" w:hAnsi="Garamond"/>
                <w:b/>
                <w:sz w:val="16"/>
                <w:szCs w:val="16"/>
              </w:rPr>
              <w:t xml:space="preserve">, </w:t>
            </w:r>
            <w:r w:rsidR="001D476D" w:rsidRPr="001F2376">
              <w:rPr>
                <w:rFonts w:ascii="Garamond" w:hAnsi="Garamond"/>
                <w:b/>
                <w:sz w:val="16"/>
                <w:szCs w:val="16"/>
              </w:rPr>
              <w:t xml:space="preserve">önskemål om viss tidsperiod för </w:t>
            </w:r>
            <w:r w:rsidR="00814474" w:rsidRPr="001F2376">
              <w:rPr>
                <w:rFonts w:ascii="Garamond" w:hAnsi="Garamond"/>
                <w:b/>
                <w:sz w:val="16"/>
                <w:szCs w:val="16"/>
              </w:rPr>
              <w:t xml:space="preserve">genomförande av </w:t>
            </w:r>
            <w:r w:rsidR="001D476D" w:rsidRPr="001F2376">
              <w:rPr>
                <w:rFonts w:ascii="Garamond" w:hAnsi="Garamond"/>
                <w:b/>
                <w:sz w:val="16"/>
                <w:szCs w:val="16"/>
              </w:rPr>
              <w:t>prövningen</w:t>
            </w:r>
          </w:p>
          <w:p w14:paraId="5309FD36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4143D955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62F56E1D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7C8E3F60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782234D7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53521CC2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102613AC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1FCD751E" w14:textId="77777777" w:rsidR="00DF717D" w:rsidRPr="001F2376" w:rsidRDefault="00DF717D">
            <w:pPr>
              <w:rPr>
                <w:rFonts w:ascii="Garamond" w:hAnsi="Garamond"/>
              </w:rPr>
            </w:pPr>
          </w:p>
        </w:tc>
      </w:tr>
      <w:tr w:rsidR="00301373" w:rsidRPr="001F2376" w14:paraId="1A7A101B" w14:textId="77777777" w:rsidTr="00890730">
        <w:tc>
          <w:tcPr>
            <w:tcW w:w="9062" w:type="dxa"/>
            <w:gridSpan w:val="2"/>
          </w:tcPr>
          <w:p w14:paraId="2A22A24B" w14:textId="3CD82630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 xml:space="preserve">Begäran om prövning lämnas av (Namn) </w:t>
            </w:r>
          </w:p>
          <w:p w14:paraId="0DB8E1F4" w14:textId="77777777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508BB3B5" w14:textId="68812C60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01373" w:rsidRPr="001F2376" w14:paraId="56FDB6CD" w14:textId="77777777" w:rsidTr="009E3861">
        <w:trPr>
          <w:trHeight w:val="360"/>
        </w:trPr>
        <w:tc>
          <w:tcPr>
            <w:tcW w:w="9062" w:type="dxa"/>
            <w:gridSpan w:val="2"/>
          </w:tcPr>
          <w:p w14:paraId="4D5FA7F9" w14:textId="77777777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Namnförtydligande</w:t>
            </w:r>
          </w:p>
          <w:p w14:paraId="69BBEC26" w14:textId="77777777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02BE3B83" w14:textId="3E905C01" w:rsidR="00301373" w:rsidRPr="001F2376" w:rsidRDefault="00301373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9E3861" w:rsidRPr="001F2376" w14:paraId="3371F5E2" w14:textId="77777777" w:rsidTr="002634E7">
        <w:trPr>
          <w:trHeight w:val="360"/>
        </w:trPr>
        <w:tc>
          <w:tcPr>
            <w:tcW w:w="9062" w:type="dxa"/>
            <w:gridSpan w:val="2"/>
          </w:tcPr>
          <w:p w14:paraId="45EDDBDD" w14:textId="34958288" w:rsidR="009E3861" w:rsidRPr="001F2376" w:rsidRDefault="009E3861" w:rsidP="00DF717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 xml:space="preserve">Om </w:t>
            </w:r>
            <w:r w:rsidR="00E765A5" w:rsidRPr="001F2376">
              <w:rPr>
                <w:rFonts w:ascii="Garamond" w:hAnsi="Garamond"/>
                <w:b/>
                <w:sz w:val="16"/>
                <w:szCs w:val="16"/>
              </w:rPr>
              <w:t xml:space="preserve">denna </w:t>
            </w:r>
            <w:r w:rsidRPr="001F2376">
              <w:rPr>
                <w:rFonts w:ascii="Garamond" w:hAnsi="Garamond"/>
                <w:b/>
                <w:sz w:val="16"/>
                <w:szCs w:val="16"/>
              </w:rPr>
              <w:t>begäran lämnas av någon annan än den som ska genomföra prövningen, ange om den som ska genomföra prövningen tagit del av informationen om vad som gäller vid genomförande</w:t>
            </w:r>
            <w:r w:rsidR="00E765A5" w:rsidRPr="001F2376">
              <w:rPr>
                <w:rFonts w:ascii="Garamond" w:hAnsi="Garamond"/>
                <w:b/>
                <w:sz w:val="16"/>
                <w:szCs w:val="16"/>
              </w:rPr>
              <w:t>t</w:t>
            </w:r>
            <w:r w:rsidRPr="001F2376">
              <w:rPr>
                <w:rFonts w:ascii="Garamond" w:hAnsi="Garamond"/>
                <w:b/>
                <w:sz w:val="16"/>
                <w:szCs w:val="16"/>
              </w:rPr>
              <w:t xml:space="preserve"> av en prövning (JA/NEJ). </w:t>
            </w:r>
          </w:p>
          <w:p w14:paraId="360177C0" w14:textId="77777777" w:rsidR="009E3861" w:rsidRPr="001F2376" w:rsidRDefault="009E3861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1D9D37CA" w14:textId="715BE154" w:rsidR="009E3861" w:rsidRPr="001F2376" w:rsidRDefault="009E3861" w:rsidP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5BD3EB93" w14:textId="77777777" w:rsidR="00DF717D" w:rsidRPr="001F2376" w:rsidRDefault="00DF717D">
      <w:pPr>
        <w:rPr>
          <w:rFonts w:ascii="Garamond" w:hAnsi="Garamond"/>
          <w:b/>
        </w:rPr>
      </w:pPr>
    </w:p>
    <w:p w14:paraId="6C015C56" w14:textId="77777777" w:rsidR="00DF717D" w:rsidRPr="001F2376" w:rsidRDefault="00DF717D">
      <w:pPr>
        <w:rPr>
          <w:rFonts w:ascii="Garamond" w:hAnsi="Garamond"/>
          <w:b/>
        </w:rPr>
      </w:pPr>
      <w:r w:rsidRPr="001F2376">
        <w:rPr>
          <w:rFonts w:ascii="Garamond" w:hAnsi="Garamond"/>
          <w:b/>
        </w:rPr>
        <w:t>Skolans anteckningar</w:t>
      </w:r>
    </w:p>
    <w:tbl>
      <w:tblPr>
        <w:tblStyle w:val="Tabellrutnt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DF717D" w:rsidRPr="001F2376" w14:paraId="3EEE4886" w14:textId="77777777" w:rsidTr="006B71C5">
        <w:trPr>
          <w:trHeight w:val="937"/>
        </w:trPr>
        <w:tc>
          <w:tcPr>
            <w:tcW w:w="4546" w:type="dxa"/>
          </w:tcPr>
          <w:p w14:paraId="0B404BB4" w14:textId="3297996B" w:rsidR="00DF717D" w:rsidRPr="001F2376" w:rsidRDefault="006B71C5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Grundskola</w:t>
            </w:r>
          </w:p>
          <w:p w14:paraId="3CA4E0A1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1C4A48B9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46" w:type="dxa"/>
          </w:tcPr>
          <w:p w14:paraId="68D49894" w14:textId="4D39E4AA" w:rsidR="00DF717D" w:rsidRPr="001F2376" w:rsidRDefault="006B71C5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Rektor</w:t>
            </w:r>
          </w:p>
        </w:tc>
      </w:tr>
      <w:tr w:rsidR="00B25EF6" w:rsidRPr="001F2376" w14:paraId="3A11B627" w14:textId="77777777" w:rsidTr="006B71C5">
        <w:trPr>
          <w:trHeight w:val="911"/>
        </w:trPr>
        <w:tc>
          <w:tcPr>
            <w:tcW w:w="9092" w:type="dxa"/>
            <w:gridSpan w:val="2"/>
          </w:tcPr>
          <w:p w14:paraId="5660FF97" w14:textId="58FF9E32" w:rsidR="00B25EF6" w:rsidRPr="001F2376" w:rsidRDefault="00B25EF6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Kontaktuppgifter</w:t>
            </w:r>
            <w:r w:rsidR="006B71C5" w:rsidRPr="001F2376">
              <w:rPr>
                <w:rFonts w:ascii="Garamond" w:hAnsi="Garamond"/>
                <w:b/>
                <w:sz w:val="16"/>
                <w:szCs w:val="16"/>
              </w:rPr>
              <w:t>, lärare som ansvarar för att genomföra prövningen</w:t>
            </w:r>
          </w:p>
          <w:p w14:paraId="623A258F" w14:textId="77777777" w:rsidR="00B25EF6" w:rsidRPr="001F2376" w:rsidRDefault="00B25EF6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6BBFD9C1" w14:textId="77777777" w:rsidR="00B25EF6" w:rsidRPr="001F2376" w:rsidRDefault="00B25EF6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F717D" w:rsidRPr="001F2376" w14:paraId="098E26AD" w14:textId="77777777" w:rsidTr="006B71C5">
        <w:trPr>
          <w:trHeight w:val="937"/>
        </w:trPr>
        <w:tc>
          <w:tcPr>
            <w:tcW w:w="4546" w:type="dxa"/>
          </w:tcPr>
          <w:p w14:paraId="5485C584" w14:textId="66DF3411" w:rsidR="00DF717D" w:rsidRPr="001F2376" w:rsidRDefault="006B71C5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Datum för prövningstillfället/tillfällen</w:t>
            </w:r>
          </w:p>
          <w:p w14:paraId="2AF74081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6A726FC0" w14:textId="77777777" w:rsidR="00DF717D" w:rsidRPr="001F2376" w:rsidRDefault="00DF717D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46" w:type="dxa"/>
          </w:tcPr>
          <w:p w14:paraId="4335FF41" w14:textId="40938B18" w:rsidR="00DF717D" w:rsidRPr="001F2376" w:rsidRDefault="003C0F38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1F2376">
              <w:rPr>
                <w:rFonts w:ascii="Garamond" w:hAnsi="Garamond"/>
                <w:b/>
                <w:sz w:val="16"/>
                <w:szCs w:val="16"/>
              </w:rPr>
              <w:t>Avgift</w:t>
            </w:r>
            <w:r w:rsidR="004D4135" w:rsidRPr="001F2376">
              <w:rPr>
                <w:rFonts w:ascii="Garamond" w:hAnsi="Garamond"/>
                <w:b/>
                <w:sz w:val="16"/>
                <w:szCs w:val="16"/>
              </w:rPr>
              <w:t>/Ej avgift</w:t>
            </w:r>
          </w:p>
        </w:tc>
      </w:tr>
    </w:tbl>
    <w:p w14:paraId="0F0A8183" w14:textId="77777777" w:rsidR="00B57EA3" w:rsidRDefault="00B57EA3">
      <w:pPr>
        <w:rPr>
          <w:rFonts w:ascii="Garamond" w:hAnsi="Garamond"/>
        </w:rPr>
      </w:pPr>
    </w:p>
    <w:sectPr w:rsidR="00B57EA3" w:rsidSect="002F10DF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A487" w14:textId="77777777" w:rsidR="002B1640" w:rsidRDefault="002B1640" w:rsidP="00646808">
      <w:pPr>
        <w:spacing w:after="0" w:line="240" w:lineRule="auto"/>
      </w:pPr>
      <w:r>
        <w:separator/>
      </w:r>
    </w:p>
  </w:endnote>
  <w:endnote w:type="continuationSeparator" w:id="0">
    <w:p w14:paraId="68AE49E0" w14:textId="77777777" w:rsidR="002B1640" w:rsidRDefault="002B1640" w:rsidP="006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A0851" w14:textId="63674F70" w:rsidR="00B25EF6" w:rsidRDefault="00B80D9A" w:rsidP="00B25EF6">
    <w:pPr>
      <w:pStyle w:val="Sidfot"/>
      <w:jc w:val="center"/>
    </w:pPr>
    <w:r w:rsidRPr="00761C3D">
      <w:rPr>
        <w:noProof/>
      </w:rPr>
      <w:drawing>
        <wp:inline distT="0" distB="0" distL="0" distR="0" wp14:anchorId="0D5F5E85" wp14:editId="1EB9DE33">
          <wp:extent cx="5433060" cy="4267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0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5EF6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04C36" w14:textId="77777777" w:rsidR="002B1640" w:rsidRDefault="002B1640" w:rsidP="00646808">
      <w:pPr>
        <w:spacing w:after="0" w:line="240" w:lineRule="auto"/>
      </w:pPr>
      <w:r>
        <w:separator/>
      </w:r>
    </w:p>
  </w:footnote>
  <w:footnote w:type="continuationSeparator" w:id="0">
    <w:p w14:paraId="49216BDC" w14:textId="77777777" w:rsidR="002B1640" w:rsidRDefault="002B1640" w:rsidP="0064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1803774"/>
      <w:docPartObj>
        <w:docPartGallery w:val="Page Numbers (Top of Page)"/>
        <w:docPartUnique/>
      </w:docPartObj>
    </w:sdtPr>
    <w:sdtEndPr/>
    <w:sdtContent>
      <w:p w14:paraId="6FF29D8E" w14:textId="5E73DF4C" w:rsidR="00B25EF6" w:rsidRDefault="001F2376">
        <w:pPr>
          <w:pStyle w:val="Sidhuvud"/>
          <w:jc w:val="right"/>
        </w:pPr>
        <w:r w:rsidRPr="00C2627D">
          <w:rPr>
            <w:noProof/>
            <w:sz w:val="18"/>
            <w:szCs w:val="18"/>
            <w:lang w:eastAsia="sv-SE"/>
          </w:rPr>
          <w:drawing>
            <wp:anchor distT="0" distB="0" distL="114300" distR="114300" simplePos="0" relativeHeight="251659264" behindDoc="0" locked="1" layoutInCell="1" allowOverlap="1" wp14:anchorId="1E4A6265" wp14:editId="4B5C5248">
              <wp:simplePos x="0" y="0"/>
              <wp:positionH relativeFrom="margin">
                <wp:align>left</wp:align>
              </wp:positionH>
              <wp:positionV relativeFrom="page">
                <wp:posOffset>215900</wp:posOffset>
              </wp:positionV>
              <wp:extent cx="556260" cy="783590"/>
              <wp:effectExtent l="0" t="0" r="0" b="0"/>
              <wp:wrapNone/>
              <wp:docPr id="3" name="Bildobjekt 0" descr="NackaK_logo_staende_3#320D8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ackaK_logo_staende_3#320D8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260" cy="783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25EF6">
          <w:fldChar w:fldCharType="begin"/>
        </w:r>
        <w:r w:rsidR="00B25EF6">
          <w:instrText>PAGE   \* MERGEFORMAT</w:instrText>
        </w:r>
        <w:r w:rsidR="00B25EF6">
          <w:fldChar w:fldCharType="separate"/>
        </w:r>
        <w:r w:rsidR="00AE0A12">
          <w:rPr>
            <w:noProof/>
          </w:rPr>
          <w:t>3</w:t>
        </w:r>
        <w:r w:rsidR="00B25EF6">
          <w:fldChar w:fldCharType="end"/>
        </w:r>
      </w:p>
    </w:sdtContent>
  </w:sdt>
  <w:p w14:paraId="49934254" w14:textId="77777777" w:rsidR="00646808" w:rsidRDefault="006468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5827"/>
    <w:multiLevelType w:val="multilevel"/>
    <w:tmpl w:val="3BB8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221A4"/>
    <w:multiLevelType w:val="hybridMultilevel"/>
    <w:tmpl w:val="B84CB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1"/>
    <w:rsid w:val="00073274"/>
    <w:rsid w:val="000A4F09"/>
    <w:rsid w:val="000D1A8F"/>
    <w:rsid w:val="00105A0B"/>
    <w:rsid w:val="00110289"/>
    <w:rsid w:val="001529B0"/>
    <w:rsid w:val="001D476D"/>
    <w:rsid w:val="001E5ED8"/>
    <w:rsid w:val="001F2376"/>
    <w:rsid w:val="00207C9D"/>
    <w:rsid w:val="002417F3"/>
    <w:rsid w:val="002912E1"/>
    <w:rsid w:val="002B1640"/>
    <w:rsid w:val="002F10DF"/>
    <w:rsid w:val="00301373"/>
    <w:rsid w:val="003054A9"/>
    <w:rsid w:val="003A1C1F"/>
    <w:rsid w:val="003C02BE"/>
    <w:rsid w:val="003C0F38"/>
    <w:rsid w:val="003F6E76"/>
    <w:rsid w:val="00405AC7"/>
    <w:rsid w:val="004746A1"/>
    <w:rsid w:val="004D4135"/>
    <w:rsid w:val="00503BE2"/>
    <w:rsid w:val="005269C3"/>
    <w:rsid w:val="0059619B"/>
    <w:rsid w:val="005B5B93"/>
    <w:rsid w:val="005D271A"/>
    <w:rsid w:val="00613240"/>
    <w:rsid w:val="00646808"/>
    <w:rsid w:val="006B71C5"/>
    <w:rsid w:val="006D1A98"/>
    <w:rsid w:val="006D2A5A"/>
    <w:rsid w:val="00704BCC"/>
    <w:rsid w:val="00723E68"/>
    <w:rsid w:val="0075758E"/>
    <w:rsid w:val="00792A1A"/>
    <w:rsid w:val="007F73E8"/>
    <w:rsid w:val="00800C01"/>
    <w:rsid w:val="0080320E"/>
    <w:rsid w:val="00814474"/>
    <w:rsid w:val="00843219"/>
    <w:rsid w:val="00893B33"/>
    <w:rsid w:val="008D147C"/>
    <w:rsid w:val="008D2BA7"/>
    <w:rsid w:val="00900EA7"/>
    <w:rsid w:val="009449F1"/>
    <w:rsid w:val="009B248D"/>
    <w:rsid w:val="009D2B21"/>
    <w:rsid w:val="009E3861"/>
    <w:rsid w:val="00AE0A12"/>
    <w:rsid w:val="00B038F9"/>
    <w:rsid w:val="00B25EF6"/>
    <w:rsid w:val="00B57EA3"/>
    <w:rsid w:val="00B80D9A"/>
    <w:rsid w:val="00BF6592"/>
    <w:rsid w:val="00C673A3"/>
    <w:rsid w:val="00D0045E"/>
    <w:rsid w:val="00D3071F"/>
    <w:rsid w:val="00DD0084"/>
    <w:rsid w:val="00DE4B76"/>
    <w:rsid w:val="00DE5186"/>
    <w:rsid w:val="00DF717D"/>
    <w:rsid w:val="00E3746A"/>
    <w:rsid w:val="00E765A5"/>
    <w:rsid w:val="00E92F80"/>
    <w:rsid w:val="00EF029A"/>
    <w:rsid w:val="00EF0C8A"/>
    <w:rsid w:val="00F059A3"/>
    <w:rsid w:val="00FA57C6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BF5B3"/>
  <w15:chartTrackingRefBased/>
  <w15:docId w15:val="{D9547107-F7A1-4F55-9B78-DB73BD6F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7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00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5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E5E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9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6808"/>
  </w:style>
  <w:style w:type="paragraph" w:styleId="Sidfot">
    <w:name w:val="footer"/>
    <w:basedOn w:val="Normal"/>
    <w:link w:val="SidfotChar"/>
    <w:uiPriority w:val="99"/>
    <w:unhideWhenUsed/>
    <w:rsid w:val="006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6808"/>
  </w:style>
  <w:style w:type="paragraph" w:styleId="Liststycke">
    <w:name w:val="List Paragraph"/>
    <w:basedOn w:val="Normal"/>
    <w:uiPriority w:val="34"/>
    <w:qFormat/>
    <w:rsid w:val="00DE518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A1C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1C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C1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C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C1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1C1F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F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757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004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059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E5E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5961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ka.se/medarbetare/enheter/valfard-skola/chefsstod/rektorshandboken-a-o/prov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B2FF-FC0E-4F28-B52F-9D273950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Widlund Ivarsson Barbro</dc:creator>
  <cp:keywords/>
  <dc:description/>
  <cp:lastModifiedBy>Seffer Gunbritt</cp:lastModifiedBy>
  <cp:revision>46</cp:revision>
  <dcterms:created xsi:type="dcterms:W3CDTF">2020-02-26T13:14:00Z</dcterms:created>
  <dcterms:modified xsi:type="dcterms:W3CDTF">2020-11-03T12:31:00Z</dcterms:modified>
</cp:coreProperties>
</file>