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3C4C0582" w:rsidR="00524F17" w:rsidRDefault="00524F17" w:rsidP="00BB09DF">
      <w:r>
        <w:rPr>
          <w:b/>
          <w:szCs w:val="24"/>
        </w:rPr>
        <w:t>Datum</w:t>
      </w:r>
      <w:r w:rsidRPr="009F4478">
        <w:rPr>
          <w:szCs w:val="24"/>
        </w:rPr>
        <w:t>:</w:t>
      </w:r>
      <w:r w:rsidRPr="009F4478">
        <w:rPr>
          <w:sz w:val="22"/>
        </w:rPr>
        <w:t xml:space="preserve"> </w:t>
      </w:r>
      <w:r>
        <w:tab/>
      </w:r>
      <w:r w:rsidR="00350CA4">
        <w:t xml:space="preserve">                      </w:t>
      </w:r>
      <w:r w:rsidR="00227C37">
        <w:t>2016-12-06</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67710870" w:rsidR="007A53D7" w:rsidRDefault="009F4478" w:rsidP="00BB09DF">
      <w:r w:rsidRPr="009F4478">
        <w:rPr>
          <w:b/>
        </w:rPr>
        <w:t>Närvarande</w:t>
      </w:r>
      <w:r>
        <w:t>:</w:t>
      </w:r>
      <w:r w:rsidR="002D1766">
        <w:t xml:space="preserve"> </w:t>
      </w:r>
      <w:r w:rsidR="00706901">
        <w:t xml:space="preserve">Anders Fredriksson, </w:t>
      </w:r>
      <w:r w:rsidR="007A53D7">
        <w:t>Birgitta Wallin, Stefan Heinebäck, Anna-Lena Möllstam, Lina Blombergsson</w:t>
      </w:r>
      <w:r w:rsidR="00227C37">
        <w:t>, Helena Lindenius, Marie Ivarsson</w:t>
      </w:r>
    </w:p>
    <w:p w14:paraId="19B912E7" w14:textId="05AA3860" w:rsidR="00F9747D" w:rsidRPr="0023143A" w:rsidRDefault="007A53D7" w:rsidP="00BB09DF">
      <w:r w:rsidRPr="007A53D7">
        <w:rPr>
          <w:b/>
        </w:rPr>
        <w:t xml:space="preserve">Frånvarande: </w:t>
      </w:r>
      <w:r w:rsidR="0023143A" w:rsidRPr="0023143A">
        <w:t>H</w:t>
      </w:r>
      <w:r w:rsidR="0023143A">
        <w:t>elena Lindenius</w:t>
      </w:r>
      <w:r w:rsidR="00706901">
        <w:t>, Marie Ivarsson</w:t>
      </w:r>
    </w:p>
    <w:p w14:paraId="77D6B78A" w14:textId="765D9B88" w:rsidR="009F4478" w:rsidRPr="007A53D7" w:rsidRDefault="00F9747D" w:rsidP="00BB09DF">
      <w:pPr>
        <w:rPr>
          <w:b/>
        </w:rPr>
      </w:pPr>
      <w:r>
        <w:rPr>
          <w:b/>
        </w:rPr>
        <w:t xml:space="preserve">Föredragande: </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105AE428" w14:textId="620E434C" w:rsidR="00227C37" w:rsidRPr="001179AC" w:rsidRDefault="005F11A7" w:rsidP="001179AC">
            <w:pPr>
              <w:pStyle w:val="Rubrik2"/>
              <w:rPr>
                <w:sz w:val="24"/>
                <w:szCs w:val="24"/>
              </w:rPr>
            </w:pPr>
            <w:r w:rsidRPr="00924F25">
              <w:rPr>
                <w:sz w:val="24"/>
                <w:szCs w:val="24"/>
              </w:rPr>
              <w:t>Gemensamma verksamhetsfrågor</w:t>
            </w:r>
          </w:p>
          <w:p w14:paraId="19439471" w14:textId="77777777" w:rsidR="001179AC" w:rsidRDefault="001179AC" w:rsidP="00706901"/>
          <w:p w14:paraId="52A693DF" w14:textId="0902AEBE" w:rsidR="001179AC" w:rsidRPr="001179AC" w:rsidRDefault="001179AC" w:rsidP="00706901">
            <w:pPr>
              <w:rPr>
                <w:b/>
              </w:rPr>
            </w:pPr>
            <w:r w:rsidRPr="001179AC">
              <w:rPr>
                <w:b/>
              </w:rPr>
              <w:t xml:space="preserve">Nya enhetsnamn </w:t>
            </w:r>
            <w:r>
              <w:rPr>
                <w:b/>
              </w:rPr>
              <w:t>utifrån nya processen</w:t>
            </w:r>
          </w:p>
          <w:p w14:paraId="4E4D7DA7" w14:textId="0DDA8B4F" w:rsidR="001179AC" w:rsidRPr="00FC716D" w:rsidRDefault="001179AC" w:rsidP="00706901">
            <w:pPr>
              <w:rPr>
                <w:i/>
              </w:rPr>
            </w:pPr>
            <w:r>
              <w:t xml:space="preserve">Från 1 april 2017 kommer de nya processerna sättas och i och med detta kommer enheterna att byta namn till </w:t>
            </w:r>
            <w:r w:rsidRPr="00FC716D">
              <w:rPr>
                <w:b/>
                <w:i/>
              </w:rPr>
              <w:t>Barn- och familjeenheten</w:t>
            </w:r>
            <w:r w:rsidRPr="00FC716D">
              <w:rPr>
                <w:b/>
              </w:rPr>
              <w:t xml:space="preserve"> </w:t>
            </w:r>
            <w:r w:rsidRPr="00FC716D">
              <w:t xml:space="preserve">och </w:t>
            </w:r>
            <w:r w:rsidRPr="00FC716D">
              <w:rPr>
                <w:b/>
                <w:i/>
              </w:rPr>
              <w:t>Omsorgsenheten</w:t>
            </w:r>
            <w:r w:rsidRPr="00FC716D">
              <w:rPr>
                <w:i/>
              </w:rPr>
              <w:t>.</w:t>
            </w:r>
          </w:p>
          <w:p w14:paraId="2E9E06BA" w14:textId="77777777" w:rsidR="001179AC" w:rsidRDefault="001179AC" w:rsidP="00706901"/>
          <w:p w14:paraId="51F5D87A" w14:textId="7F74E5E8" w:rsidR="001179AC" w:rsidRDefault="001179AC" w:rsidP="001179AC">
            <w:r>
              <w:t>Barn och familjeenheten kommer att innehålla följande grupper</w:t>
            </w:r>
          </w:p>
          <w:p w14:paraId="5D8880E9" w14:textId="5F7E98CF" w:rsidR="001179AC" w:rsidRDefault="001179AC" w:rsidP="001179AC">
            <w:pPr>
              <w:pStyle w:val="Liststycke"/>
              <w:numPr>
                <w:ilvl w:val="0"/>
                <w:numId w:val="9"/>
              </w:numPr>
            </w:pPr>
            <w:r>
              <w:t>Mottagning/kortutredning/Socialjour</w:t>
            </w:r>
          </w:p>
          <w:p w14:paraId="15E74F0E" w14:textId="020B4620" w:rsidR="001179AC" w:rsidRDefault="001179AC" w:rsidP="001179AC">
            <w:pPr>
              <w:pStyle w:val="Liststycke"/>
              <w:numPr>
                <w:ilvl w:val="0"/>
                <w:numId w:val="9"/>
              </w:numPr>
            </w:pPr>
            <w:r>
              <w:t>Utredning och uppföljning barn 0-18</w:t>
            </w:r>
          </w:p>
          <w:p w14:paraId="058DE862" w14:textId="141F1F5B" w:rsidR="001179AC" w:rsidRDefault="001179AC" w:rsidP="001179AC">
            <w:pPr>
              <w:pStyle w:val="Liststycke"/>
              <w:numPr>
                <w:ilvl w:val="0"/>
                <w:numId w:val="9"/>
              </w:numPr>
            </w:pPr>
            <w:r>
              <w:t>Bostad och stöd (administrativt stöd)</w:t>
            </w:r>
          </w:p>
          <w:p w14:paraId="26ABB9DA" w14:textId="77777777" w:rsidR="001179AC" w:rsidRDefault="001179AC" w:rsidP="001179AC">
            <w:pPr>
              <w:pStyle w:val="Liststycke"/>
              <w:numPr>
                <w:ilvl w:val="0"/>
                <w:numId w:val="9"/>
              </w:numPr>
            </w:pPr>
            <w:r>
              <w:t xml:space="preserve">Familjerätt </w:t>
            </w:r>
          </w:p>
          <w:p w14:paraId="659F7562" w14:textId="77777777" w:rsidR="001179AC" w:rsidRDefault="001179AC" w:rsidP="001179AC">
            <w:pPr>
              <w:pStyle w:val="Liststycke"/>
              <w:numPr>
                <w:ilvl w:val="0"/>
                <w:numId w:val="9"/>
              </w:numPr>
            </w:pPr>
            <w:r>
              <w:t>Samordnad utredning och uppföljning</w:t>
            </w:r>
          </w:p>
          <w:p w14:paraId="5AB4AF74" w14:textId="77777777" w:rsidR="001179AC" w:rsidRDefault="001179AC" w:rsidP="001179AC">
            <w:pPr>
              <w:pStyle w:val="Liststycke"/>
            </w:pPr>
          </w:p>
          <w:p w14:paraId="64E4A5EE" w14:textId="42A4FB67" w:rsidR="001179AC" w:rsidRDefault="001179AC" w:rsidP="001179AC">
            <w:r>
              <w:t>Omsorgsenheten kommer att innehålla följande grupper</w:t>
            </w:r>
          </w:p>
          <w:p w14:paraId="2EA3B99F" w14:textId="4B748FD2" w:rsidR="001179AC" w:rsidRDefault="001179AC" w:rsidP="001179AC">
            <w:pPr>
              <w:pStyle w:val="Liststycke"/>
              <w:numPr>
                <w:ilvl w:val="0"/>
                <w:numId w:val="9"/>
              </w:numPr>
            </w:pPr>
            <w:r>
              <w:t>Utredning och uppföljning funktion</w:t>
            </w:r>
          </w:p>
          <w:p w14:paraId="39CAA42D" w14:textId="7E52F809" w:rsidR="001179AC" w:rsidRDefault="001179AC" w:rsidP="001179AC">
            <w:pPr>
              <w:pStyle w:val="Liststycke"/>
              <w:numPr>
                <w:ilvl w:val="0"/>
                <w:numId w:val="9"/>
              </w:numPr>
            </w:pPr>
            <w:r>
              <w:t>Utredning och uppföljning vuxna</w:t>
            </w:r>
          </w:p>
          <w:p w14:paraId="1CD3C338" w14:textId="1308F8B6" w:rsidR="001179AC" w:rsidRDefault="001179AC" w:rsidP="001179AC"/>
          <w:p w14:paraId="1CEB898F" w14:textId="217FE6E4" w:rsidR="001179AC" w:rsidRDefault="001179AC" w:rsidP="001179AC">
            <w:r>
              <w:t xml:space="preserve">Syftet bakom förändringen – första linjens socialtjänst och snabbare och enklare väg in och arbeta i tema runt klienter, vill kunna anpassa och samordna arbetssätt till klientens individuella behov. Fortsätta implementeringen kring EBP. </w:t>
            </w:r>
          </w:p>
          <w:p w14:paraId="6141B3A5" w14:textId="6BAE951E" w:rsidR="00FC716D" w:rsidRDefault="00FC716D" w:rsidP="001179AC"/>
          <w:p w14:paraId="4B1B26DC" w14:textId="7462718B" w:rsidR="00FC716D" w:rsidRDefault="00FC716D" w:rsidP="001179AC">
            <w:r>
              <w:t xml:space="preserve">Medarbetare har fått anmäla intresse till att ingå i olika grupper som ska se över de olika processerna. Grupperna är nu i princip färdiga och har fått olika uppdrag. </w:t>
            </w:r>
          </w:p>
          <w:p w14:paraId="34130B77" w14:textId="77777777" w:rsidR="001179AC" w:rsidRDefault="001179AC" w:rsidP="00706901"/>
          <w:p w14:paraId="47DBB721" w14:textId="530D4301" w:rsidR="001179AC" w:rsidRPr="001179AC" w:rsidRDefault="001179AC" w:rsidP="00706901">
            <w:pPr>
              <w:rPr>
                <w:b/>
              </w:rPr>
            </w:pPr>
            <w:r w:rsidRPr="001179AC">
              <w:rPr>
                <w:b/>
              </w:rPr>
              <w:t>Ensamkommande</w:t>
            </w:r>
          </w:p>
          <w:p w14:paraId="59ABA4B4" w14:textId="77777777" w:rsidR="001179AC" w:rsidRDefault="001179AC" w:rsidP="00706901">
            <w:r>
              <w:t xml:space="preserve">SWOT ensamkommande kring hur gränssnitten ska gå mellan AFE och STJ. Det är fortsatt oklart kring om STJ ska handlägga LVU och små barn eller om AFE ska ta all handläggning. Dialogen kring detta fortgår. </w:t>
            </w:r>
          </w:p>
          <w:p w14:paraId="6B18889B" w14:textId="77777777" w:rsidR="001179AC" w:rsidRDefault="001179AC" w:rsidP="00706901"/>
          <w:p w14:paraId="122D05AB" w14:textId="643F342E" w:rsidR="001179AC" w:rsidRDefault="001179AC" w:rsidP="00706901">
            <w:pPr>
              <w:rPr>
                <w:b/>
              </w:rPr>
            </w:pPr>
            <w:r w:rsidRPr="001179AC">
              <w:rPr>
                <w:b/>
              </w:rPr>
              <w:t>Rekryteringsprocessen</w:t>
            </w:r>
          </w:p>
          <w:p w14:paraId="6D181455" w14:textId="02091A1B" w:rsidR="0084720F" w:rsidRPr="0084720F" w:rsidRDefault="0084720F" w:rsidP="00706901">
            <w:r>
              <w:t xml:space="preserve">En rekryteringsfirma, Experis arbetar med att stötta Anders Fredriksson i rekryteringsprocessen av enhetschefer till Individ och familj och Enheten för funktionsnedsättning. Experis börjar denna vecka att intervjua kandidater löpande. Den 16 december ska Experis presentera en lista på tänkbara kandidater. Sista ansökningsdag är på söndag. </w:t>
            </w:r>
          </w:p>
          <w:p w14:paraId="5CB094E7" w14:textId="77777777" w:rsidR="001179AC" w:rsidRPr="0084720F" w:rsidRDefault="001179AC" w:rsidP="00706901"/>
          <w:p w14:paraId="656A6D22" w14:textId="77777777" w:rsidR="00227C37" w:rsidRDefault="00227C37" w:rsidP="00706901">
            <w:pPr>
              <w:rPr>
                <w:b/>
              </w:rPr>
            </w:pPr>
            <w:r w:rsidRPr="001179AC">
              <w:rPr>
                <w:b/>
              </w:rPr>
              <w:t>SKE genomlysning</w:t>
            </w:r>
          </w:p>
          <w:p w14:paraId="20E9BD61" w14:textId="2ECE0160" w:rsidR="00F0562B" w:rsidRPr="00F0562B" w:rsidRDefault="00F0562B" w:rsidP="00706901">
            <w:r>
              <w:t>Intervjuer pågår fortf</w:t>
            </w:r>
            <w:bookmarkStart w:id="0" w:name="_GoBack"/>
            <w:bookmarkEnd w:id="0"/>
            <w:r>
              <w:t xml:space="preserve">arande. På onsdag är det utvidgad ledningsgrupp och då kommer Ramböll att delta för att leda halvdagen. Fokus ska vara på vad vi vill uppnå med enhetschefernas förnyade uppdrag och på vilket sätt det påverkar organiseringen av SKE. </w:t>
            </w:r>
          </w:p>
          <w:p w14:paraId="7D4D4365" w14:textId="77777777" w:rsidR="001179AC" w:rsidRPr="001179AC" w:rsidRDefault="001179AC" w:rsidP="00706901">
            <w:pPr>
              <w:rPr>
                <w:b/>
              </w:rPr>
            </w:pPr>
          </w:p>
          <w:p w14:paraId="310B8098" w14:textId="77777777" w:rsidR="00227C37" w:rsidRDefault="00227C37" w:rsidP="00706901">
            <w:pPr>
              <w:rPr>
                <w:b/>
              </w:rPr>
            </w:pPr>
            <w:r w:rsidRPr="001179AC">
              <w:rPr>
                <w:b/>
              </w:rPr>
              <w:t>Internbudget</w:t>
            </w:r>
          </w:p>
          <w:p w14:paraId="795327A0" w14:textId="5120A60C" w:rsidR="004E524E" w:rsidRDefault="004E524E" w:rsidP="00706901">
            <w:r>
              <w:t xml:space="preserve">Socialnämndens insatsbudget är ännu inte fördelad. Det behöver göras en ny kodplan utifrån att det kommer att bli en omorganisation från 1 april vilket enhetscheferna och Birgitta påbörjat. </w:t>
            </w:r>
          </w:p>
          <w:p w14:paraId="6C8EEC67" w14:textId="77777777" w:rsidR="00E65830" w:rsidRDefault="00E65830" w:rsidP="00706901"/>
          <w:p w14:paraId="61D0FF99" w14:textId="4D430F81" w:rsidR="005520D5" w:rsidRDefault="004E524E" w:rsidP="00706901">
            <w:r w:rsidRPr="004E524E">
              <w:t xml:space="preserve">Äldrenämndens insatsbudget </w:t>
            </w:r>
            <w:r>
              <w:t xml:space="preserve">är fördelad mellan insatser. Gruppcheferna kommer att få budget för personal och insatser från 1 januari. </w:t>
            </w:r>
          </w:p>
          <w:p w14:paraId="1F0CAFF2" w14:textId="77777777" w:rsidR="004E524E" w:rsidRPr="004E524E" w:rsidRDefault="004E524E" w:rsidP="00706901"/>
          <w:p w14:paraId="30D40019" w14:textId="1DEA2268" w:rsidR="004E524E" w:rsidRDefault="004E524E" w:rsidP="00706901">
            <w:r w:rsidRPr="004E524E">
              <w:t>MH budget är i princip kl</w:t>
            </w:r>
            <w:r>
              <w:t xml:space="preserve">ar vad gäller de yttre ramarna men är inte fördelad per verksamhet/grupp. </w:t>
            </w:r>
          </w:p>
          <w:p w14:paraId="117DB089" w14:textId="77777777" w:rsidR="00E65830" w:rsidRDefault="00E65830" w:rsidP="00706901"/>
          <w:p w14:paraId="62231A58" w14:textId="1673A1EF" w:rsidR="00E65830" w:rsidRPr="0084720F" w:rsidRDefault="00E65830" w:rsidP="00706901">
            <w:r>
              <w:t xml:space="preserve">Enhetscheferna behöver boka in controller Ingela Söderberg för att gå igenom internbudgeten och se om det behövs justeringar. Internbudgeten ska vara inrapporterade innan jul. </w:t>
            </w:r>
          </w:p>
          <w:p w14:paraId="07A82A7E" w14:textId="77777777" w:rsidR="00E65830" w:rsidRPr="001179AC" w:rsidRDefault="00E65830" w:rsidP="00706901">
            <w:pPr>
              <w:rPr>
                <w:b/>
              </w:rPr>
            </w:pPr>
          </w:p>
          <w:p w14:paraId="43530637" w14:textId="48ACEB12" w:rsidR="00227C37" w:rsidRDefault="00227C37" w:rsidP="00706901">
            <w:pPr>
              <w:rPr>
                <w:b/>
              </w:rPr>
            </w:pPr>
            <w:r w:rsidRPr="001179AC">
              <w:rPr>
                <w:b/>
              </w:rPr>
              <w:t>Projektdirektivet statistik</w:t>
            </w:r>
          </w:p>
          <w:p w14:paraId="741EC23B" w14:textId="465D08DA" w:rsidR="0084720F" w:rsidRDefault="0084720F" w:rsidP="0084720F">
            <w:r w:rsidRPr="0084720F">
              <w:t>Ledningsg</w:t>
            </w:r>
            <w:r>
              <w:t>ruppen fattade idag ett beslut om att in</w:t>
            </w:r>
            <w:r w:rsidRPr="0084720F">
              <w:t xml:space="preserve">rätta ett statistikprojekt </w:t>
            </w:r>
            <w:r>
              <w:t>med huvdsaklit fokus på att:</w:t>
            </w:r>
          </w:p>
          <w:p w14:paraId="4C7D205A" w14:textId="5B0E4366" w:rsidR="0084720F" w:rsidRDefault="0084720F" w:rsidP="0084720F">
            <w:pPr>
              <w:pStyle w:val="Liststycke"/>
              <w:numPr>
                <w:ilvl w:val="0"/>
                <w:numId w:val="10"/>
              </w:numPr>
            </w:pPr>
            <w:r>
              <w:t>Projektet ska</w:t>
            </w:r>
            <w:r>
              <w:t xml:space="preserve"> identifiera behov av statistik</w:t>
            </w:r>
          </w:p>
          <w:p w14:paraId="0DBEC307" w14:textId="0760967D" w:rsidR="0084720F" w:rsidRDefault="0084720F" w:rsidP="0084720F">
            <w:pPr>
              <w:pStyle w:val="Liststycke"/>
              <w:numPr>
                <w:ilvl w:val="0"/>
                <w:numId w:val="10"/>
              </w:numPr>
            </w:pPr>
            <w:r>
              <w:t>Projektet ska ta fram och validera statistikrapporter</w:t>
            </w:r>
          </w:p>
          <w:p w14:paraId="7B53ECBD" w14:textId="63003C3A" w:rsidR="0084720F" w:rsidRDefault="0084720F" w:rsidP="0084720F">
            <w:pPr>
              <w:pStyle w:val="Liststycke"/>
              <w:numPr>
                <w:ilvl w:val="0"/>
                <w:numId w:val="10"/>
              </w:numPr>
            </w:pPr>
            <w:r>
              <w:t>Projektet ska ta fram arbetsgång för framtagand</w:t>
            </w:r>
            <w:r>
              <w:t>e av statistik i pulsen combine.</w:t>
            </w:r>
          </w:p>
          <w:p w14:paraId="6A4C8C4D" w14:textId="1B136B5F" w:rsidR="0084720F" w:rsidRDefault="0084720F" w:rsidP="0084720F">
            <w:r>
              <w:t xml:space="preserve">Projektet kommer att pågå under 2017. </w:t>
            </w:r>
          </w:p>
          <w:p w14:paraId="77D6B7B1" w14:textId="6028F473" w:rsidR="001E5389" w:rsidRPr="0026174D" w:rsidRDefault="001E5389" w:rsidP="0084720F"/>
        </w:tc>
      </w:tr>
      <w:tr w:rsidR="005F11A7" w:rsidRPr="00826C0D" w14:paraId="77D6B7B6" w14:textId="77777777" w:rsidTr="005F11A7">
        <w:tc>
          <w:tcPr>
            <w:tcW w:w="562" w:type="dxa"/>
          </w:tcPr>
          <w:p w14:paraId="77D6B7B3" w14:textId="10C28EDD" w:rsidR="005F11A7" w:rsidRPr="00826C0D" w:rsidRDefault="005F11A7" w:rsidP="000A56A2">
            <w:pPr>
              <w:rPr>
                <w:b/>
              </w:rPr>
            </w:pPr>
            <w:r>
              <w:rPr>
                <w:b/>
              </w:rPr>
              <w:lastRenderedPageBreak/>
              <w:t>3</w:t>
            </w:r>
          </w:p>
        </w:tc>
        <w:tc>
          <w:tcPr>
            <w:tcW w:w="8647" w:type="dxa"/>
          </w:tcPr>
          <w:p w14:paraId="77D6B7B4" w14:textId="77777777" w:rsidR="00DA47FD" w:rsidRDefault="005F11A7" w:rsidP="00C7694F">
            <w:pPr>
              <w:pStyle w:val="Rubrik2"/>
              <w:rPr>
                <w:b w:val="0"/>
              </w:rPr>
            </w:pPr>
            <w:r w:rsidRPr="00924F25">
              <w:rPr>
                <w:sz w:val="24"/>
                <w:szCs w:val="24"/>
              </w:rPr>
              <w:t>Kvarstående frågor</w:t>
            </w:r>
          </w:p>
          <w:p w14:paraId="77D6B7B5" w14:textId="77777777" w:rsidR="005F11A7" w:rsidRPr="00DD097C" w:rsidRDefault="005F11A7" w:rsidP="00463EBF">
            <w:pPr>
              <w:rPr>
                <w:b/>
              </w:rPr>
            </w:pPr>
          </w:p>
        </w:tc>
      </w:tr>
      <w:tr w:rsidR="005F11A7" w:rsidRPr="00826C0D" w14:paraId="77D6B7C5" w14:textId="77777777" w:rsidTr="005F11A7">
        <w:tc>
          <w:tcPr>
            <w:tcW w:w="562" w:type="dxa"/>
          </w:tcPr>
          <w:p w14:paraId="77D6B7B7" w14:textId="77777777" w:rsidR="005F11A7" w:rsidRPr="00826C0D" w:rsidRDefault="005F11A7" w:rsidP="000A56A2">
            <w:pPr>
              <w:rPr>
                <w:b/>
              </w:rPr>
            </w:pPr>
            <w:r>
              <w:rPr>
                <w:b/>
              </w:rPr>
              <w:t>4</w:t>
            </w:r>
          </w:p>
        </w:tc>
        <w:tc>
          <w:tcPr>
            <w:tcW w:w="8647" w:type="dxa"/>
          </w:tcPr>
          <w:p w14:paraId="77D6B7B8" w14:textId="77777777" w:rsidR="005F11A7" w:rsidRDefault="005F11A7" w:rsidP="005F11A7">
            <w:pPr>
              <w:pStyle w:val="Rubrik2"/>
              <w:rPr>
                <w:sz w:val="24"/>
                <w:szCs w:val="24"/>
              </w:rPr>
            </w:pPr>
            <w:r w:rsidRPr="00924F25">
              <w:rPr>
                <w:sz w:val="24"/>
                <w:szCs w:val="24"/>
              </w:rPr>
              <w:t>Övriga frågor</w:t>
            </w:r>
          </w:p>
          <w:p w14:paraId="77D6B7C4" w14:textId="44F69EFB" w:rsidR="005F11A7" w:rsidRPr="007A53D7" w:rsidRDefault="001B7526" w:rsidP="00350CA4">
            <w:pPr>
              <w:rPr>
                <w:rFonts w:ascii="Verdana" w:hAnsi="Verdana"/>
                <w:sz w:val="22"/>
                <w:szCs w:val="22"/>
              </w:rPr>
            </w:pPr>
            <w:r>
              <w:rPr>
                <w:rFonts w:ascii="Verdana" w:hAnsi="Verdana"/>
                <w:i/>
              </w:rPr>
              <w:br/>
            </w:r>
          </w:p>
        </w:tc>
      </w:tr>
      <w:tr w:rsidR="00C7694F" w:rsidRPr="00826C0D" w14:paraId="77D6B7CF" w14:textId="77777777" w:rsidTr="005F11A7">
        <w:tc>
          <w:tcPr>
            <w:tcW w:w="562" w:type="dxa"/>
          </w:tcPr>
          <w:p w14:paraId="77D6B7C6" w14:textId="77777777" w:rsidR="00C7694F" w:rsidRDefault="00C7694F" w:rsidP="000A56A2">
            <w:pPr>
              <w:rPr>
                <w:b/>
              </w:rPr>
            </w:pPr>
          </w:p>
        </w:tc>
        <w:tc>
          <w:tcPr>
            <w:tcW w:w="8647" w:type="dxa"/>
          </w:tcPr>
          <w:p w14:paraId="77D6B7C7" w14:textId="77777777" w:rsidR="00C7694F" w:rsidRDefault="00C7694F" w:rsidP="005F11A7">
            <w:pPr>
              <w:pStyle w:val="Rubrik2"/>
              <w:rPr>
                <w:sz w:val="24"/>
                <w:szCs w:val="24"/>
              </w:rPr>
            </w:pPr>
            <w:r>
              <w:rPr>
                <w:sz w:val="24"/>
                <w:szCs w:val="24"/>
              </w:rPr>
              <w:t>BESLUT</w:t>
            </w:r>
          </w:p>
          <w:p w14:paraId="77D6B7CE" w14:textId="443DEE2E" w:rsidR="00C7694F" w:rsidRPr="00C7694F" w:rsidRDefault="00C7694F" w:rsidP="007A53D7"/>
        </w:tc>
      </w:tr>
    </w:tbl>
    <w:p w14:paraId="77D6B7D0" w14:textId="7777777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1E5389" w:rsidRDefault="001E5389">
      <w:r>
        <w:separator/>
      </w:r>
    </w:p>
  </w:endnote>
  <w:endnote w:type="continuationSeparator" w:id="0">
    <w:p w14:paraId="77D6B7D4" w14:textId="77777777" w:rsidR="001E5389" w:rsidRDefault="001E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1E5389" w:rsidRDefault="001E5389" w:rsidP="00027B2E">
    <w:pPr>
      <w:pStyle w:val="Sidfot"/>
      <w:rPr>
        <w:szCs w:val="2"/>
      </w:rPr>
    </w:pPr>
  </w:p>
  <w:p w14:paraId="77D6B7DB" w14:textId="77777777" w:rsidR="001E5389" w:rsidRDefault="001E5389" w:rsidP="00027B2E">
    <w:pPr>
      <w:pStyle w:val="Sidfot"/>
      <w:rPr>
        <w:szCs w:val="2"/>
      </w:rPr>
    </w:pPr>
  </w:p>
  <w:p w14:paraId="77D6B7DC" w14:textId="77777777" w:rsidR="001E5389" w:rsidRDefault="001E5389" w:rsidP="00027B2E">
    <w:pPr>
      <w:pStyle w:val="Sidfot"/>
      <w:rPr>
        <w:szCs w:val="2"/>
      </w:rPr>
    </w:pPr>
  </w:p>
  <w:p w14:paraId="77D6B7DD" w14:textId="77777777" w:rsidR="001E5389" w:rsidRPr="00092ADA" w:rsidRDefault="001E538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1E5389" w:rsidRPr="00F2400E" w14:paraId="77D6B7E5" w14:textId="77777777" w:rsidTr="00D3288C">
      <w:tc>
        <w:tcPr>
          <w:tcW w:w="2031" w:type="dxa"/>
          <w:tcBorders>
            <w:top w:val="single" w:sz="4" w:space="0" w:color="auto"/>
          </w:tcBorders>
          <w:tcMar>
            <w:left w:w="0" w:type="dxa"/>
          </w:tcMar>
        </w:tcPr>
        <w:p w14:paraId="77D6B7DE" w14:textId="77777777" w:rsidR="001E5389" w:rsidRPr="00F2400E" w:rsidRDefault="001E538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1E5389" w:rsidRPr="00F2400E" w:rsidRDefault="001E538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1E5389" w:rsidRPr="00F2400E" w:rsidRDefault="001E538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1E5389" w:rsidRPr="00F2400E" w:rsidRDefault="001E538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1E5389" w:rsidRPr="00F2400E" w:rsidRDefault="001E538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1E5389" w:rsidRPr="00F2400E" w:rsidRDefault="001E538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1E5389" w:rsidRPr="00F2400E" w:rsidRDefault="001E5389" w:rsidP="00A77D51">
          <w:pPr>
            <w:pStyle w:val="Sidfot"/>
            <w:rPr>
              <w:caps/>
              <w:sz w:val="9"/>
              <w:szCs w:val="9"/>
            </w:rPr>
          </w:pPr>
          <w:bookmarkStart w:id="8" w:name="LOrgNo"/>
          <w:r>
            <w:rPr>
              <w:caps/>
              <w:sz w:val="9"/>
              <w:szCs w:val="9"/>
            </w:rPr>
            <w:t>Org.nummer</w:t>
          </w:r>
          <w:bookmarkEnd w:id="8"/>
        </w:p>
      </w:tc>
    </w:tr>
    <w:tr w:rsidR="001E5389" w:rsidRPr="00A77D51" w14:paraId="77D6B7ED" w14:textId="77777777" w:rsidTr="00D3288C">
      <w:tc>
        <w:tcPr>
          <w:tcW w:w="2031" w:type="dxa"/>
          <w:tcMar>
            <w:left w:w="0" w:type="dxa"/>
          </w:tcMar>
        </w:tcPr>
        <w:p w14:paraId="77D6B7E6" w14:textId="77777777" w:rsidR="001E5389" w:rsidRPr="00A77D51" w:rsidRDefault="001E538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1E5389" w:rsidRPr="00A77D51" w:rsidRDefault="001E5389" w:rsidP="00A77D51">
          <w:pPr>
            <w:pStyle w:val="Sidfot"/>
            <w:spacing w:line="180" w:lineRule="exact"/>
            <w:rPr>
              <w:szCs w:val="14"/>
            </w:rPr>
          </w:pPr>
          <w:r>
            <w:rPr>
              <w:szCs w:val="14"/>
            </w:rPr>
            <w:t>Stadshuset, Granitvägen 15</w:t>
          </w:r>
        </w:p>
      </w:tc>
      <w:tc>
        <w:tcPr>
          <w:tcW w:w="1175" w:type="dxa"/>
        </w:tcPr>
        <w:p w14:paraId="77D6B7E8" w14:textId="77777777" w:rsidR="001E5389" w:rsidRPr="00A77D51" w:rsidRDefault="001E538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1E5389" w:rsidRPr="00A77D51" w:rsidRDefault="001E5389" w:rsidP="00A77D51">
          <w:pPr>
            <w:pStyle w:val="Sidfot"/>
            <w:spacing w:line="180" w:lineRule="exact"/>
            <w:rPr>
              <w:szCs w:val="14"/>
            </w:rPr>
          </w:pPr>
          <w:r>
            <w:rPr>
              <w:szCs w:val="14"/>
            </w:rPr>
            <w:t>info@nacka.se</w:t>
          </w:r>
        </w:p>
      </w:tc>
      <w:tc>
        <w:tcPr>
          <w:tcW w:w="718" w:type="dxa"/>
        </w:tcPr>
        <w:p w14:paraId="77D6B7EA" w14:textId="77777777" w:rsidR="001E5389" w:rsidRPr="00A77D51" w:rsidRDefault="001E5389" w:rsidP="00F40797">
          <w:pPr>
            <w:pStyle w:val="Sidfot"/>
            <w:spacing w:line="180" w:lineRule="exact"/>
            <w:rPr>
              <w:szCs w:val="14"/>
            </w:rPr>
          </w:pPr>
          <w:r>
            <w:rPr>
              <w:szCs w:val="14"/>
            </w:rPr>
            <w:t>716 80</w:t>
          </w:r>
        </w:p>
      </w:tc>
      <w:tc>
        <w:tcPr>
          <w:tcW w:w="1148" w:type="dxa"/>
        </w:tcPr>
        <w:p w14:paraId="77D6B7EB" w14:textId="77777777" w:rsidR="001E5389" w:rsidRPr="00A77D51" w:rsidRDefault="001E5389" w:rsidP="00A77D51">
          <w:pPr>
            <w:pStyle w:val="Sidfot"/>
            <w:spacing w:line="180" w:lineRule="exact"/>
            <w:rPr>
              <w:szCs w:val="14"/>
            </w:rPr>
          </w:pPr>
          <w:r>
            <w:rPr>
              <w:szCs w:val="14"/>
            </w:rPr>
            <w:t>www.nacka.se</w:t>
          </w:r>
        </w:p>
      </w:tc>
      <w:tc>
        <w:tcPr>
          <w:tcW w:w="1291" w:type="dxa"/>
        </w:tcPr>
        <w:p w14:paraId="77D6B7EC" w14:textId="77777777" w:rsidR="001E5389" w:rsidRDefault="001E5389" w:rsidP="00A77D51">
          <w:pPr>
            <w:pStyle w:val="Sidfot"/>
            <w:spacing w:line="180" w:lineRule="exact"/>
            <w:rPr>
              <w:szCs w:val="14"/>
            </w:rPr>
          </w:pPr>
          <w:bookmarkStart w:id="12" w:name="OrgNo"/>
          <w:r>
            <w:rPr>
              <w:szCs w:val="14"/>
            </w:rPr>
            <w:t>212000-0167</w:t>
          </w:r>
          <w:bookmarkEnd w:id="12"/>
        </w:p>
      </w:tc>
    </w:tr>
  </w:tbl>
  <w:p w14:paraId="77D6B7EE" w14:textId="77777777" w:rsidR="001E5389" w:rsidRPr="009D06AF" w:rsidRDefault="001E538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1E5389" w:rsidRDefault="001E5389">
      <w:r>
        <w:separator/>
      </w:r>
    </w:p>
  </w:footnote>
  <w:footnote w:type="continuationSeparator" w:id="0">
    <w:p w14:paraId="77D6B7D2" w14:textId="77777777" w:rsidR="001E5389" w:rsidRDefault="001E53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1E5389" w:rsidRPr="009D06AF" w:rsidRDefault="001E538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84720F">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84720F">
      <w:rPr>
        <w:noProof/>
        <w:sz w:val="18"/>
        <w:szCs w:val="18"/>
      </w:rPr>
      <w:t>3</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1E5389" w:rsidRPr="003F70FC" w:rsidRDefault="001E538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84720F">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84720F">
      <w:rPr>
        <w:noProof/>
        <w:sz w:val="18"/>
        <w:szCs w:val="18"/>
      </w:rPr>
      <w:t>3</w:t>
    </w:r>
    <w:r w:rsidRPr="003F70FC">
      <w:rPr>
        <w:sz w:val="18"/>
        <w:szCs w:val="18"/>
      </w:rPr>
      <w:fldChar w:fldCharType="end"/>
    </w:r>
    <w:r w:rsidRPr="003F70FC">
      <w:rPr>
        <w:sz w:val="18"/>
        <w:szCs w:val="18"/>
      </w:rPr>
      <w:t>)</w:t>
    </w:r>
  </w:p>
  <w:p w14:paraId="77D6B7D7" w14:textId="77777777" w:rsidR="001E5389" w:rsidRDefault="001E538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1E5389" w:rsidRPr="009F4478" w:rsidRDefault="001E538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1E5389" w:rsidRPr="00C728BB" w:rsidRDefault="001E538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DCC523F"/>
    <w:multiLevelType w:val="hybridMultilevel"/>
    <w:tmpl w:val="F08E3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6C7C39"/>
    <w:multiLevelType w:val="hybridMultilevel"/>
    <w:tmpl w:val="26528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5"/>
  </w:num>
  <w:num w:numId="6">
    <w:abstractNumId w:val="8"/>
  </w:num>
  <w:num w:numId="7">
    <w:abstractNumId w:val="3"/>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179AC"/>
    <w:rsid w:val="00132693"/>
    <w:rsid w:val="001427EA"/>
    <w:rsid w:val="00142A1E"/>
    <w:rsid w:val="00143993"/>
    <w:rsid w:val="00150B87"/>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27C37"/>
    <w:rsid w:val="0023143A"/>
    <w:rsid w:val="00234DC9"/>
    <w:rsid w:val="00243F54"/>
    <w:rsid w:val="00246F7A"/>
    <w:rsid w:val="00250B61"/>
    <w:rsid w:val="00252030"/>
    <w:rsid w:val="00253161"/>
    <w:rsid w:val="0026174D"/>
    <w:rsid w:val="00264B7D"/>
    <w:rsid w:val="0026792B"/>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344FF"/>
    <w:rsid w:val="00437664"/>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E524E"/>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20D5"/>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20F"/>
    <w:rsid w:val="00847D21"/>
    <w:rsid w:val="00850478"/>
    <w:rsid w:val="00865D8C"/>
    <w:rsid w:val="0087465B"/>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6259"/>
    <w:rsid w:val="009D7552"/>
    <w:rsid w:val="009E1E31"/>
    <w:rsid w:val="009E3740"/>
    <w:rsid w:val="009F20C4"/>
    <w:rsid w:val="009F4478"/>
    <w:rsid w:val="009F4E8A"/>
    <w:rsid w:val="00A02FCC"/>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90FAD"/>
    <w:rsid w:val="00DA47FD"/>
    <w:rsid w:val="00DB5508"/>
    <w:rsid w:val="00DD097C"/>
    <w:rsid w:val="00DD1884"/>
    <w:rsid w:val="00DD4961"/>
    <w:rsid w:val="00DD6770"/>
    <w:rsid w:val="00DE264A"/>
    <w:rsid w:val="00DF0D72"/>
    <w:rsid w:val="00DF627B"/>
    <w:rsid w:val="00DF7D7F"/>
    <w:rsid w:val="00E038E6"/>
    <w:rsid w:val="00E058A1"/>
    <w:rsid w:val="00E0681F"/>
    <w:rsid w:val="00E1140A"/>
    <w:rsid w:val="00E14421"/>
    <w:rsid w:val="00E15880"/>
    <w:rsid w:val="00E24AEF"/>
    <w:rsid w:val="00E31FB1"/>
    <w:rsid w:val="00E36EF9"/>
    <w:rsid w:val="00E4267F"/>
    <w:rsid w:val="00E54B75"/>
    <w:rsid w:val="00E65830"/>
    <w:rsid w:val="00E67806"/>
    <w:rsid w:val="00E71E49"/>
    <w:rsid w:val="00E74110"/>
    <w:rsid w:val="00E859FE"/>
    <w:rsid w:val="00E92810"/>
    <w:rsid w:val="00EA3B4F"/>
    <w:rsid w:val="00EB3616"/>
    <w:rsid w:val="00EC48EC"/>
    <w:rsid w:val="00ED32EB"/>
    <w:rsid w:val="00ED3630"/>
    <w:rsid w:val="00ED6FBB"/>
    <w:rsid w:val="00EE0848"/>
    <w:rsid w:val="00EF1989"/>
    <w:rsid w:val="00F0429F"/>
    <w:rsid w:val="00F0562B"/>
    <w:rsid w:val="00F100ED"/>
    <w:rsid w:val="00F1192E"/>
    <w:rsid w:val="00F12228"/>
    <w:rsid w:val="00F13328"/>
    <w:rsid w:val="00F20538"/>
    <w:rsid w:val="00F2400E"/>
    <w:rsid w:val="00F24F23"/>
    <w:rsid w:val="00F26CE9"/>
    <w:rsid w:val="00F345BD"/>
    <w:rsid w:val="00F40170"/>
    <w:rsid w:val="00F40797"/>
    <w:rsid w:val="00F40BFF"/>
    <w:rsid w:val="00F53DC1"/>
    <w:rsid w:val="00F5444D"/>
    <w:rsid w:val="00F63E81"/>
    <w:rsid w:val="00F652DF"/>
    <w:rsid w:val="00F74482"/>
    <w:rsid w:val="00F76CCD"/>
    <w:rsid w:val="00F92DAC"/>
    <w:rsid w:val="00F93D85"/>
    <w:rsid w:val="00F9747D"/>
    <w:rsid w:val="00F97D7B"/>
    <w:rsid w:val="00FA027D"/>
    <w:rsid w:val="00FC22B6"/>
    <w:rsid w:val="00FC4412"/>
    <w:rsid w:val="00FC4933"/>
    <w:rsid w:val="00FC716D"/>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0984-C8D5-41C7-8A36-8A985010D266}">
  <ds:schemaRefs>
    <ds:schemaRef ds:uri="http://schemas.microsoft.com/office/infopath/2007/PartnerControls"/>
    <ds:schemaRef ds:uri="http://www.w3.org/XML/1998/namespace"/>
    <ds:schemaRef ds:uri="http://purl.org/dc/terms/"/>
    <ds:schemaRef ds:uri="http://purl.org/dc/dcmitype/"/>
    <ds:schemaRef ds:uri="9551ed1f-6870-4d4b-8695-b6b94c3571bc"/>
    <ds:schemaRef ds:uri="http://schemas.microsoft.com/office/2006/documentManagement/types"/>
    <ds:schemaRef ds:uri="http://schemas.microsoft.com/office/2006/metadata/propertie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995413-67AA-418F-B382-7EC9F5D2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3</Pages>
  <Words>514</Words>
  <Characters>2727</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3235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2016-12-06T13:20:00Z</dcterms:created>
  <dcterms:modified xsi:type="dcterms:W3CDTF">2016-12-06T13:20:00Z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